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850C" w14:textId="77777777" w:rsidR="00A5174E" w:rsidRDefault="00A5174E">
      <w:pPr>
        <w:overflowPunct/>
        <w:spacing w:line="380" w:lineRule="exact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211ECFF0" w14:textId="77777777" w:rsidR="00A5174E" w:rsidRDefault="00A5174E">
      <w:pPr>
        <w:overflowPunct/>
        <w:spacing w:line="420" w:lineRule="exact"/>
        <w:jc w:val="center"/>
      </w:pPr>
      <w:r>
        <w:rPr>
          <w:rFonts w:hint="eastAsia"/>
          <w:spacing w:val="191"/>
        </w:rPr>
        <w:t>地位の承継</w:t>
      </w:r>
      <w:r>
        <w:rPr>
          <w:rFonts w:hint="eastAsia"/>
        </w:rPr>
        <w:t>届</w:t>
      </w:r>
    </w:p>
    <w:p w14:paraId="361BF4F8" w14:textId="77777777" w:rsidR="00A5174E" w:rsidRDefault="00A5174E">
      <w:pPr>
        <w:overflowPunct/>
        <w:spacing w:line="420" w:lineRule="exact"/>
      </w:pPr>
    </w:p>
    <w:p w14:paraId="69918C35" w14:textId="77777777" w:rsidR="00A5174E" w:rsidRDefault="00A5174E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14:paraId="0FBCBD5A" w14:textId="77777777" w:rsidR="00A5174E" w:rsidRDefault="00A5174E">
      <w:pPr>
        <w:overflowPunct/>
        <w:spacing w:line="420" w:lineRule="exact"/>
      </w:pPr>
    </w:p>
    <w:p w14:paraId="56B8CEFB" w14:textId="77777777" w:rsidR="00A5174E" w:rsidRDefault="00A5174E">
      <w:pPr>
        <w:overflowPunct/>
        <w:spacing w:line="420" w:lineRule="exact"/>
      </w:pPr>
      <w:r>
        <w:rPr>
          <w:rFonts w:hint="eastAsia"/>
        </w:rPr>
        <w:t xml:space="preserve">　　袋井市長</w:t>
      </w:r>
      <w:bookmarkStart w:id="0" w:name="_GoBack"/>
      <w:bookmarkEnd w:id="0"/>
    </w:p>
    <w:p w14:paraId="0AE95040" w14:textId="77777777" w:rsidR="00A5174E" w:rsidRDefault="00A5174E">
      <w:pPr>
        <w:overflowPunct/>
        <w:spacing w:line="420" w:lineRule="exact"/>
      </w:pPr>
    </w:p>
    <w:p w14:paraId="33B84B4B" w14:textId="77777777" w:rsidR="00A5174E" w:rsidRDefault="00A5174E">
      <w:pPr>
        <w:overflowPunct/>
        <w:spacing w:line="420" w:lineRule="exact"/>
        <w:jc w:val="right"/>
      </w:pPr>
      <w:r>
        <w:rPr>
          <w:rFonts w:hint="eastAsia"/>
        </w:rPr>
        <w:t xml:space="preserve">住所　　　　　　　　　　　　　</w:t>
      </w:r>
    </w:p>
    <w:p w14:paraId="402D3DE2" w14:textId="77777777" w:rsidR="00A5174E" w:rsidRDefault="00A5174E">
      <w:pPr>
        <w:overflowPunct/>
        <w:spacing w:line="420" w:lineRule="exact"/>
        <w:jc w:val="right"/>
      </w:pPr>
      <w:r>
        <w:rPr>
          <w:rFonts w:hint="eastAsia"/>
        </w:rPr>
        <w:t xml:space="preserve">届出者　　　　　　　　　　　　　　　</w:t>
      </w:r>
    </w:p>
    <w:p w14:paraId="22ABE570" w14:textId="77777777" w:rsidR="00A5174E" w:rsidRDefault="00A5174E">
      <w:pPr>
        <w:overflowPunct/>
        <w:spacing w:line="42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法人にあっては名称</w:t>
      </w:r>
      <w:r>
        <w:t>)</w:t>
      </w:r>
      <w:r>
        <w:rPr>
          <w:rFonts w:hint="eastAsia"/>
        </w:rPr>
        <w:t xml:space="preserve">　印　</w:t>
      </w:r>
    </w:p>
    <w:p w14:paraId="378DC777" w14:textId="77777777" w:rsidR="00A5174E" w:rsidRDefault="00A5174E">
      <w:pPr>
        <w:overflowPunct/>
        <w:spacing w:line="43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6666"/>
      </w:tblGrid>
      <w:tr w:rsidR="00A5174E" w14:paraId="3C71D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3" w:type="dxa"/>
            <w:tcBorders>
              <w:bottom w:val="nil"/>
            </w:tcBorders>
            <w:vAlign w:val="center"/>
          </w:tcPr>
          <w:p w14:paraId="5529E889" w14:textId="77777777" w:rsidR="00A5174E" w:rsidRDefault="00A5174E">
            <w:pPr>
              <w:overflowPunct/>
              <w:ind w:right="-85"/>
              <w:jc w:val="distribute"/>
            </w:pPr>
            <w:r>
              <w:rPr>
                <w:rFonts w:hint="eastAsia"/>
              </w:rPr>
              <w:t xml:space="preserve">　　道路工事施行者</w:t>
            </w:r>
          </w:p>
          <w:p w14:paraId="43CAB479" w14:textId="77777777" w:rsidR="00A5174E" w:rsidRDefault="00A5174E">
            <w:pPr>
              <w:overflowPunct/>
              <w:ind w:right="-85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道路占用</w:t>
            </w:r>
            <w:r>
              <w:rPr>
                <w:rFonts w:hint="eastAsia"/>
              </w:rPr>
              <w:t>者</w:t>
            </w:r>
          </w:p>
        </w:tc>
        <w:tc>
          <w:tcPr>
            <w:tcW w:w="6666" w:type="dxa"/>
            <w:vAlign w:val="center"/>
          </w:tcPr>
          <w:p w14:paraId="527A6497" w14:textId="77777777" w:rsidR="00A5174E" w:rsidRDefault="004344DE">
            <w:pPr>
              <w:overflowPunct/>
              <w:ind w:left="-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FBC295A" wp14:editId="408B2DBF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-585470</wp:posOffset>
                      </wp:positionV>
                      <wp:extent cx="247650" cy="219075"/>
                      <wp:effectExtent l="0" t="0" r="19050" b="285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BB46F" id="Oval 2" o:spid="_x0000_s1026" style="position:absolute;left:0;text-align:left;margin-left:289.35pt;margin-top:-46.1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//bgIAAOsEAAAOAAAAZHJzL2Uyb0RvYy54bWysVF9v2yAQf5+074B4T/2nTtJYdaoqTqZJ&#10;21qp2wcggGM0DAxInG7ad9+BnSxdX6ZpfsB3HNzd7+533N4dO4kO3DqhVYWzqxQjrqhmQu0q/OXz&#10;ZnKDkfNEMSK14hV+5g7fLd++ue1NyXPdasm4ReBEubI3FW69N2WSONryjrgrbbgCY6NtRzyodpcw&#10;S3rw3skkT9NZ0mvLjNWUOwe79WDEy+i/aTj1D03juEeywpCbj6uN6zasyfKWlDtLTCvomAb5hyw6&#10;IhQEPbuqiSdob8UrV52gVjvd+Cuqu0Q3jaA8YgA0WfoHmqeWGB6xQHGcOZfJ/T+39NPh0SLBoHcY&#10;KdJBix4ORKI8VKY3roQDT+bRBmzOfND0q0NKr1qidvzeWt23nDDIJwvnkxcXguLgKtr2HzUDx2Tv&#10;dSzSsbFdcAjw0TH24vncC370iMJmXsxnU+gYBVOeLdL5NEYg5emysc6/47pDQagwl1IYF6pFSnL4&#10;4HzIh5SnU2Fb6Y2QMnZcKtRXeHYNESIyLQULxqjY3XYlLYIyQFbxG0O7y2NW7xWLzkIJ1qPsiZCD&#10;DMGlCv4AEaQzSgMpfizSxfpmfVNMiny2nhRpXU/uN6tiMttk82l9Xa9WdfYzpJYVZSsY4ypkdyJo&#10;VvwdAcZRGah1pugLFO4S7CZ+r8EmL9OIhQVUp39EF3sf2j3QZqvZM7Te6mHi4IUAodX2O0Y9TFuF&#10;3bc9sRwj+V4BfRZZUYTxjEoxneeg2EvL9tJCFAVXFfYYDeLKDyO9N1bsWoiUxbYqfQ+Ua0TkQqDj&#10;kNVIVJioiGCc/jCyl3o89fuNWv4CAAD//wMAUEsDBBQABgAIAAAAIQCAgodL3wAAAAsBAAAPAAAA&#10;ZHJzL2Rvd25yZXYueG1sTI/NbsIwEITvlXgHaytxA4dIkDSNgxASqOLWwKU3J17iCP9EsYH07bs9&#10;tbfdmdHst+V2soY9cAy9dwJWywQYutar3nUCLufDIgcWonRKGu9QwDcG2Fazl1IWyj/dJz7q2DEq&#10;caGQAnSMQ8F5aDVaGZZ+QEfe1Y9WRlrHjqtRPqncGp4myYZb2Tu6oOWAe43trb5bAan+MMfbYVd3&#10;g95fvy7HUxPzkxDz12n3DiziFP/C8ItP6FARU+PvTgVmBKyzPKOogMVbmgKjxGaVkdKQsqaBVyX/&#10;/0P1AwAA//8DAFBLAQItABQABgAIAAAAIQC2gziS/gAAAOEBAAATAAAAAAAAAAAAAAAAAAAAAABb&#10;Q29udGVudF9UeXBlc10ueG1sUEsBAi0AFAAGAAgAAAAhADj9If/WAAAAlAEAAAsAAAAAAAAAAAAA&#10;AAAALwEAAF9yZWxzLy5yZWxzUEsBAi0AFAAGAAgAAAAhAEjSP/9uAgAA6wQAAA4AAAAAAAAAAAAA&#10;AAAALgIAAGRycy9lMm9Eb2MueG1sUEsBAi0AFAAGAAgAAAAhAICCh0vfAAAACwEAAA8AAAAAAAAA&#10;AAAAAAAAyAQAAGRycy9kb3ducmV2LnhtbFBLBQYAAAAABAAEAPMAAADUBQAAAAA=&#10;" o:allowincell="f" filled="f" strokeweight=".5pt"/>
                  </w:pict>
                </mc:Fallback>
              </mc:AlternateContent>
            </w:r>
            <w:r w:rsidR="00A5174E">
              <w:rPr>
                <w:rFonts w:hint="eastAsia"/>
              </w:rPr>
              <w:t>の地位を承継したので、袋井市道路法施行細則第</w:t>
            </w:r>
            <w:r w:rsidR="00A5174E">
              <w:t>12</w:t>
            </w:r>
            <w:r w:rsidR="00A5174E">
              <w:rPr>
                <w:rFonts w:hint="eastAsia"/>
              </w:rPr>
              <w:t>条第</w:t>
            </w:r>
            <w:r w:rsidR="00A5174E">
              <w:t>2</w:t>
            </w:r>
            <w:r w:rsidR="00A5174E">
              <w:rPr>
                <w:rFonts w:hint="eastAsia"/>
              </w:rPr>
              <w:t>項の規定に</w:t>
            </w:r>
          </w:p>
        </w:tc>
      </w:tr>
    </w:tbl>
    <w:p w14:paraId="7771D90C" w14:textId="77777777" w:rsidR="00A5174E" w:rsidRDefault="00A5174E">
      <w:pPr>
        <w:overflowPunct/>
        <w:spacing w:before="120" w:after="100"/>
      </w:pPr>
      <w:r>
        <w:rPr>
          <w:rFonts w:hint="eastAsia"/>
        </w:rPr>
        <w:t xml:space="preserve">　より、次のとおり届け出ます。</w:t>
      </w:r>
    </w:p>
    <w:p w14:paraId="65A0878F" w14:textId="77777777" w:rsidR="00A5174E" w:rsidRDefault="00A5174E">
      <w:pPr>
        <w:overflowPunct/>
        <w:spacing w:after="100"/>
        <w:ind w:left="210" w:hanging="21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671"/>
        <w:gridCol w:w="6266"/>
      </w:tblGrid>
      <w:tr w:rsidR="00A5174E" w14:paraId="41C82D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14:paraId="5A7D6FDC" w14:textId="77777777" w:rsidR="00A5174E" w:rsidRDefault="00A5174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937" w:type="dxa"/>
            <w:gridSpan w:val="2"/>
          </w:tcPr>
          <w:p w14:paraId="19392EE1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767759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 w:val="restart"/>
            <w:vAlign w:val="center"/>
          </w:tcPr>
          <w:p w14:paraId="37753838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工事又は占用の場所</w:t>
            </w:r>
          </w:p>
        </w:tc>
        <w:tc>
          <w:tcPr>
            <w:tcW w:w="6937" w:type="dxa"/>
            <w:gridSpan w:val="2"/>
            <w:vAlign w:val="center"/>
          </w:tcPr>
          <w:p w14:paraId="26FA96C9" w14:textId="77777777" w:rsidR="00A5174E" w:rsidRDefault="00A5174E">
            <w:pPr>
              <w:overflowPunct/>
            </w:pPr>
            <w:r>
              <w:rPr>
                <w:rFonts w:hint="eastAsia"/>
              </w:rPr>
              <w:t>路線名　市道　　　　　　　　　　　　　　　　　　　　　　線</w:t>
            </w:r>
          </w:p>
        </w:tc>
      </w:tr>
      <w:tr w:rsidR="00A5174E" w14:paraId="3FBF6E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  <w:vAlign w:val="center"/>
          </w:tcPr>
          <w:p w14:paraId="5BB979E6" w14:textId="77777777" w:rsidR="00A5174E" w:rsidRDefault="00A5174E">
            <w:pPr>
              <w:overflowPunct/>
              <w:jc w:val="distribute"/>
            </w:pPr>
          </w:p>
        </w:tc>
        <w:tc>
          <w:tcPr>
            <w:tcW w:w="6937" w:type="dxa"/>
            <w:gridSpan w:val="2"/>
            <w:vAlign w:val="center"/>
          </w:tcPr>
          <w:p w14:paraId="75866436" w14:textId="77777777" w:rsidR="00A5174E" w:rsidRDefault="00A5174E">
            <w:pPr>
              <w:overflowPunct/>
            </w:pPr>
            <w:r>
              <w:rPr>
                <w:rFonts w:hint="eastAsia"/>
              </w:rPr>
              <w:t>袋井市　　　　　　　　　字　　　　　　　番　　地先</w:t>
            </w:r>
          </w:p>
        </w:tc>
      </w:tr>
      <w:tr w:rsidR="00A5174E" w14:paraId="52FF51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 w:val="restart"/>
            <w:vAlign w:val="center"/>
          </w:tcPr>
          <w:p w14:paraId="2E0E03A9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671" w:type="dxa"/>
            <w:vAlign w:val="center"/>
          </w:tcPr>
          <w:p w14:paraId="6AAF3446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</w:tcPr>
          <w:p w14:paraId="5E753F03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594991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  <w:vAlign w:val="center"/>
          </w:tcPr>
          <w:p w14:paraId="27DDB596" w14:textId="77777777" w:rsidR="00A5174E" w:rsidRDefault="00A5174E">
            <w:pPr>
              <w:overflowPunct/>
              <w:jc w:val="distribute"/>
            </w:pPr>
          </w:p>
        </w:tc>
        <w:tc>
          <w:tcPr>
            <w:tcW w:w="671" w:type="dxa"/>
            <w:vAlign w:val="center"/>
          </w:tcPr>
          <w:p w14:paraId="7F8BF615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</w:tcPr>
          <w:p w14:paraId="376C857B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4CD5E4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 w:val="restart"/>
            <w:vAlign w:val="center"/>
          </w:tcPr>
          <w:p w14:paraId="76574993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承継者</w:t>
            </w:r>
          </w:p>
        </w:tc>
        <w:tc>
          <w:tcPr>
            <w:tcW w:w="671" w:type="dxa"/>
            <w:vAlign w:val="center"/>
          </w:tcPr>
          <w:p w14:paraId="0DAE851D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</w:tcPr>
          <w:p w14:paraId="7B3574FC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1F8787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Merge/>
            <w:vAlign w:val="center"/>
          </w:tcPr>
          <w:p w14:paraId="44A72864" w14:textId="77777777" w:rsidR="00A5174E" w:rsidRDefault="00A5174E">
            <w:pPr>
              <w:overflowPunct/>
              <w:jc w:val="distribute"/>
            </w:pPr>
          </w:p>
        </w:tc>
        <w:tc>
          <w:tcPr>
            <w:tcW w:w="671" w:type="dxa"/>
            <w:vAlign w:val="center"/>
          </w:tcPr>
          <w:p w14:paraId="5BC56549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</w:tcPr>
          <w:p w14:paraId="3ECB7D02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0E688A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14:paraId="2D5C6DB4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937" w:type="dxa"/>
            <w:gridSpan w:val="2"/>
          </w:tcPr>
          <w:p w14:paraId="4DE968DB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5174E" w14:paraId="290B8C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7" w:type="dxa"/>
            <w:vAlign w:val="center"/>
          </w:tcPr>
          <w:p w14:paraId="5BA6791E" w14:textId="77777777" w:rsidR="00A5174E" w:rsidRDefault="00A5174E">
            <w:pPr>
              <w:overflowPunct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37" w:type="dxa"/>
            <w:gridSpan w:val="2"/>
          </w:tcPr>
          <w:p w14:paraId="1C8157A1" w14:textId="77777777" w:rsidR="00A5174E" w:rsidRDefault="00A5174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10B8D6" w14:textId="77777777" w:rsidR="00A5174E" w:rsidRDefault="00A5174E"/>
    <w:sectPr w:rsidR="00A517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9821" w14:textId="77777777" w:rsidR="00A5174E" w:rsidRDefault="00A5174E" w:rsidP="000E01A2">
      <w:r>
        <w:separator/>
      </w:r>
    </w:p>
  </w:endnote>
  <w:endnote w:type="continuationSeparator" w:id="0">
    <w:p w14:paraId="4D3D76AF" w14:textId="77777777" w:rsidR="00A5174E" w:rsidRDefault="00A5174E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E03D" w14:textId="77777777" w:rsidR="00A5174E" w:rsidRDefault="00A5174E" w:rsidP="000E01A2">
      <w:r>
        <w:separator/>
      </w:r>
    </w:p>
  </w:footnote>
  <w:footnote w:type="continuationSeparator" w:id="0">
    <w:p w14:paraId="7E79C7F7" w14:textId="77777777" w:rsidR="00A5174E" w:rsidRDefault="00A5174E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4E"/>
    <w:rsid w:val="000E01A2"/>
    <w:rsid w:val="004344DE"/>
    <w:rsid w:val="008B1757"/>
    <w:rsid w:val="00A5174E"/>
    <w:rsid w:val="00BF136B"/>
    <w:rsid w:val="00D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6356EE"/>
  <w14:defaultImageDpi w14:val="0"/>
  <w15:docId w15:val="{34980AB0-304C-4D25-B05D-84FDD8E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158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0600818</cp:lastModifiedBy>
  <cp:revision>3</cp:revision>
  <cp:lastPrinted>2024-05-09T08:41:00Z</cp:lastPrinted>
  <dcterms:created xsi:type="dcterms:W3CDTF">2024-05-09T08:39:00Z</dcterms:created>
  <dcterms:modified xsi:type="dcterms:W3CDTF">2024-05-09T08:41:00Z</dcterms:modified>
  <cp:category>_x000d_</cp:category>
</cp:coreProperties>
</file>