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12" w:rsidRDefault="00ED6E12" w:rsidP="00ED6E12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</w:t>
      </w:r>
      <w:r w:rsidR="003A5E02" w:rsidRPr="00C132E2">
        <w:rPr>
          <w:rFonts w:ascii="ＭＳ 明朝" w:eastAsia="ＭＳ 明朝" w:hAnsi="Times New Roman" w:cs="Times New Roman" w:hint="eastAsia"/>
          <w:kern w:val="0"/>
          <w:szCs w:val="24"/>
        </w:rPr>
        <w:t>９</w:t>
      </w:r>
      <w:r w:rsidR="00376E5C"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９</w:t>
      </w:r>
      <w:r w:rsidRPr="00C132E2">
        <w:rPr>
          <w:rFonts w:ascii="ＭＳ 明朝" w:eastAsia="ＭＳ 明朝" w:hAnsi="Times New Roman" w:cs="Times New Roman" w:hint="eastAsia"/>
          <w:kern w:val="0"/>
          <w:szCs w:val="24"/>
        </w:rPr>
        <w:t>条関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係）</w:t>
      </w:r>
    </w:p>
    <w:p w:rsidR="00347A01" w:rsidRDefault="00347A01" w:rsidP="00ED6E12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D6E12" w:rsidRDefault="00ED6E12" w:rsidP="00ED6E12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再生可能エネルギー発電事業中止</w:t>
      </w:r>
      <w:r w:rsidR="008F19A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再開</w:t>
      </w:r>
      <w:r w:rsidR="008F19A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）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届</w:t>
      </w:r>
    </w:p>
    <w:p w:rsidR="00347A01" w:rsidRDefault="00347A01" w:rsidP="00ED6E12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D6E12" w:rsidRDefault="00ED6E12" w:rsidP="00347A01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  <w:r w:rsidR="00347A0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ED6E12" w:rsidRDefault="00ED6E12" w:rsidP="00C132E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袋井市長　</w:t>
      </w:r>
    </w:p>
    <w:p w:rsidR="00371F1B" w:rsidRDefault="00371F1B" w:rsidP="00C132E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14F825" wp14:editId="65808A77">
                <wp:simplePos x="0" y="0"/>
                <wp:positionH relativeFrom="column">
                  <wp:posOffset>3385820</wp:posOffset>
                </wp:positionH>
                <wp:positionV relativeFrom="paragraph">
                  <wp:posOffset>115010</wp:posOffset>
                </wp:positionV>
                <wp:extent cx="2195830" cy="6629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371F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4F825" id="テキスト ボックス 12" o:spid="_x0000_s1036" type="#_x0000_t202" style="position:absolute;left:0;text-align:left;margin-left:266.6pt;margin-top:9.05pt;width:172.9pt;height:52.2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" filled="f" stroked="f" strokeweight=".5pt">
                <v:textbox>
                  <w:txbxContent>
                    <w:p w:rsidR="00B76287" w:rsidRPr="00657B9C" w:rsidRDefault="00B76287" w:rsidP="00371F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D841F" wp14:editId="0C626505">
                <wp:simplePos x="0" y="0"/>
                <wp:positionH relativeFrom="column">
                  <wp:posOffset>3432810</wp:posOffset>
                </wp:positionH>
                <wp:positionV relativeFrom="paragraph">
                  <wp:posOffset>218365</wp:posOffset>
                </wp:positionV>
                <wp:extent cx="2124075" cy="485775"/>
                <wp:effectExtent l="0" t="0" r="28575" b="28575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1241" id="大かっこ 51" o:spid="_x0000_s1026" type="#_x0000_t185" style="position:absolute;left:0;text-align:left;margin-left:270.3pt;margin-top:17.2pt;width:167.2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sFiA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1226A5" w:rsidRDefault="00371F1B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EA8EC8" wp14:editId="33744B20">
                <wp:simplePos x="0" y="0"/>
                <wp:positionH relativeFrom="column">
                  <wp:posOffset>3404870</wp:posOffset>
                </wp:positionH>
                <wp:positionV relativeFrom="paragraph">
                  <wp:posOffset>125170</wp:posOffset>
                </wp:positionV>
                <wp:extent cx="2223247" cy="6185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371F1B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8EC8" id="テキスト ボックス 13" o:spid="_x0000_s1037" type="#_x0000_t202" style="position:absolute;left:0;text-align:left;margin-left:268.1pt;margin-top:9.85pt;width:175.05pt;height:48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" filled="f" stroked="f" strokeweight=".5pt">
                <v:textbox>
                  <w:txbxContent>
                    <w:p w:rsidR="00B76287" w:rsidRDefault="00B76287" w:rsidP="00371F1B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CA166E" wp14:editId="24CB5AD8">
                <wp:simplePos x="0" y="0"/>
                <wp:positionH relativeFrom="column">
                  <wp:posOffset>3432810</wp:posOffset>
                </wp:positionH>
                <wp:positionV relativeFrom="paragraph">
                  <wp:posOffset>207421</wp:posOffset>
                </wp:positionV>
                <wp:extent cx="2124075" cy="485775"/>
                <wp:effectExtent l="0" t="0" r="28575" b="28575"/>
                <wp:wrapNone/>
                <wp:docPr id="52" name="大かっ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DC1D" id="大かっこ 52" o:spid="_x0000_s1026" type="#_x0000_t185" style="position:absolute;left:0;text-align:left;margin-left:270.3pt;margin-top:16.35pt;width:167.2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h0iQ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371F1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1226A5" w:rsidRDefault="001226A5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F19AA" w:rsidRDefault="008F19AA" w:rsidP="008F19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</w:t>
      </w:r>
      <w:r w:rsidR="000D6FD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電話</w:t>
      </w:r>
    </w:p>
    <w:p w:rsidR="00A97613" w:rsidRDefault="00A97613" w:rsidP="00A97613">
      <w:pPr>
        <w:jc w:val="right"/>
        <w:rPr>
          <w:rFonts w:ascii="ＭＳ 明朝" w:eastAsia="ＭＳ 明朝" w:hAnsi="ＭＳ 明朝"/>
        </w:rPr>
      </w:pPr>
    </w:p>
    <w:p w:rsidR="00ED6E12" w:rsidRDefault="00ED6E12" w:rsidP="002B1AD7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2B1AD7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袋井市自然環境、景観等と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再生可能エネルギー発電事業との調和に関する条例第1</w:t>
      </w:r>
      <w:r w:rsidR="00E06C2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5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条の規定により、次のとおり届け出ます。</w:t>
      </w:r>
    </w:p>
    <w:p w:rsidR="00ED6E12" w:rsidRDefault="00ED6E12" w:rsidP="00ED6E12">
      <w:pPr>
        <w:overflowPunct w:val="0"/>
        <w:autoSpaceDE w:val="0"/>
        <w:autoSpaceDN w:val="0"/>
        <w:textAlignment w:val="baseline"/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ED6E12" w:rsidTr="00371F1B">
        <w:trPr>
          <w:trHeight w:val="454"/>
        </w:trPr>
        <w:tc>
          <w:tcPr>
            <w:tcW w:w="3260" w:type="dxa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同意に係る文書番号等</w:t>
            </w:r>
          </w:p>
        </w:tc>
        <w:tc>
          <w:tcPr>
            <w:tcW w:w="5812" w:type="dxa"/>
            <w:vAlign w:val="center"/>
          </w:tcPr>
          <w:p w:rsidR="00ED6E12" w:rsidRPr="00814F43" w:rsidRDefault="00635C35" w:rsidP="00371F1B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D6E12">
              <w:rPr>
                <w:rFonts w:ascii="ＭＳ 明朝" w:eastAsia="ＭＳ 明朝" w:hAnsi="ＭＳ 明朝"/>
              </w:rPr>
              <w:t>年　　月　　日付　　　　第　　　　号</w:t>
            </w:r>
          </w:p>
        </w:tc>
      </w:tr>
      <w:tr w:rsidR="00ED6E12" w:rsidTr="00371F1B">
        <w:trPr>
          <w:trHeight w:val="454"/>
        </w:trPr>
        <w:tc>
          <w:tcPr>
            <w:tcW w:w="3260" w:type="dxa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事業区域の所在地</w:t>
            </w:r>
          </w:p>
        </w:tc>
        <w:tc>
          <w:tcPr>
            <w:tcW w:w="5812" w:type="dxa"/>
            <w:vAlign w:val="center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D6E12" w:rsidTr="00371F1B">
        <w:trPr>
          <w:trHeight w:val="454"/>
        </w:trPr>
        <w:tc>
          <w:tcPr>
            <w:tcW w:w="3260" w:type="dxa"/>
            <w:vAlign w:val="center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中止・再開年月日</w:t>
            </w:r>
          </w:p>
        </w:tc>
        <w:tc>
          <w:tcPr>
            <w:tcW w:w="5812" w:type="dxa"/>
            <w:vAlign w:val="center"/>
          </w:tcPr>
          <w:p w:rsidR="00ED6E12" w:rsidRPr="00E35382" w:rsidRDefault="00ED6E12" w:rsidP="00371F1B">
            <w:pPr>
              <w:overflowPunct w:val="0"/>
              <w:autoSpaceDE w:val="0"/>
              <w:autoSpaceDN w:val="0"/>
              <w:ind w:left="24" w:right="960" w:firstLineChars="450" w:firstLine="1080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  <w:r>
              <w:rPr>
                <w:rFonts w:ascii="ＭＳ 明朝" w:eastAsia="ＭＳ 明朝" w:hAnsi="ＭＳ 明朝" w:hint="eastAsia"/>
              </w:rPr>
              <w:t xml:space="preserve">　　中止・再開</w:t>
            </w:r>
          </w:p>
        </w:tc>
      </w:tr>
      <w:tr w:rsidR="00ED6E12" w:rsidTr="00371F1B">
        <w:trPr>
          <w:trHeight w:val="454"/>
        </w:trPr>
        <w:tc>
          <w:tcPr>
            <w:tcW w:w="3260" w:type="dxa"/>
            <w:vAlign w:val="center"/>
          </w:tcPr>
          <w:p w:rsidR="00ED6E12" w:rsidRPr="00814F43" w:rsidRDefault="00FE7F31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中止</w:t>
            </w:r>
            <w:r w:rsidR="00ED6E12">
              <w:rPr>
                <w:rFonts w:ascii="ＭＳ 明朝" w:eastAsia="ＭＳ 明朝" w:hAnsi="ＭＳ 明朝" w:hint="eastAsia"/>
              </w:rPr>
              <w:t>予定期間</w:t>
            </w:r>
          </w:p>
        </w:tc>
        <w:tc>
          <w:tcPr>
            <w:tcW w:w="5812" w:type="dxa"/>
            <w:vAlign w:val="center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firstLineChars="200" w:firstLine="480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  <w:r>
              <w:rPr>
                <w:rFonts w:ascii="ＭＳ 明朝" w:eastAsia="ＭＳ 明朝" w:hAnsi="ＭＳ 明朝" w:hint="eastAsia"/>
              </w:rPr>
              <w:t>から</w:t>
            </w:r>
            <w:r w:rsidR="002B1A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年　月　日</w:t>
            </w:r>
            <w:r w:rsidR="00376E5C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D6E12" w:rsidTr="00635C35">
        <w:trPr>
          <w:trHeight w:val="570"/>
        </w:trPr>
        <w:tc>
          <w:tcPr>
            <w:tcW w:w="3260" w:type="dxa"/>
            <w:vAlign w:val="center"/>
          </w:tcPr>
          <w:p w:rsidR="00E857A3" w:rsidRDefault="00E857A3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  <w:p w:rsidR="00ED6E12" w:rsidRDefault="00E857A3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中止・再開の理由</w:t>
            </w:r>
          </w:p>
          <w:p w:rsidR="00E857A3" w:rsidRDefault="00E857A3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  <w:p w:rsidR="00E857A3" w:rsidRDefault="00E857A3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D6E12" w:rsidTr="00371F1B">
        <w:trPr>
          <w:trHeight w:val="397"/>
        </w:trPr>
        <w:tc>
          <w:tcPr>
            <w:tcW w:w="3260" w:type="dxa"/>
            <w:vAlign w:val="center"/>
          </w:tcPr>
          <w:p w:rsidR="00ED6E12" w:rsidRDefault="00FE7F31" w:rsidP="00371F1B">
            <w:pPr>
              <w:overflowPunct w:val="0"/>
              <w:autoSpaceDE w:val="0"/>
              <w:autoSpaceDN w:val="0"/>
              <w:snapToGrid w:val="0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635C35">
              <w:rPr>
                <w:rFonts w:ascii="ＭＳ 明朝" w:eastAsia="ＭＳ 明朝" w:hAnsi="ＭＳ 明朝" w:hint="eastAsia"/>
                <w:kern w:val="0"/>
              </w:rPr>
              <w:t>中止</w:t>
            </w:r>
            <w:r w:rsidR="00E857A3" w:rsidRPr="00635C35">
              <w:rPr>
                <w:rFonts w:ascii="ＭＳ 明朝" w:eastAsia="ＭＳ 明朝" w:hAnsi="ＭＳ 明朝" w:hint="eastAsia"/>
                <w:kern w:val="0"/>
              </w:rPr>
              <w:t>時の工事の進捗状況</w:t>
            </w:r>
          </w:p>
        </w:tc>
        <w:tc>
          <w:tcPr>
            <w:tcW w:w="5812" w:type="dxa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D6E12" w:rsidTr="00371F1B">
        <w:trPr>
          <w:trHeight w:val="397"/>
        </w:trPr>
        <w:tc>
          <w:tcPr>
            <w:tcW w:w="3260" w:type="dxa"/>
            <w:vAlign w:val="center"/>
          </w:tcPr>
          <w:p w:rsidR="00ED6E12" w:rsidRDefault="00E857A3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関係者等との調整状況</w:t>
            </w:r>
          </w:p>
        </w:tc>
        <w:tc>
          <w:tcPr>
            <w:tcW w:w="5812" w:type="dxa"/>
          </w:tcPr>
          <w:p w:rsidR="00ED6E12" w:rsidRPr="00814F43" w:rsidRDefault="00ED6E12" w:rsidP="00371F1B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857A3" w:rsidRDefault="00E857A3" w:rsidP="00371F1B">
            <w:pPr>
              <w:overflowPunct w:val="0"/>
              <w:autoSpaceDE w:val="0"/>
              <w:autoSpaceDN w:val="0"/>
              <w:snapToGrid w:val="0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事故等の防止措置の内容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57A3" w:rsidRPr="00814F43" w:rsidRDefault="00E857A3" w:rsidP="00371F1B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3" w:rsidRDefault="00E857A3" w:rsidP="00371F1B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3" w:rsidRPr="00814F43" w:rsidRDefault="00E857A3" w:rsidP="00371F1B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</w:tbl>
    <w:p w:rsidR="00ED6E12" w:rsidRDefault="002B1AD7" w:rsidP="008F19AA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E857A3" w:rsidRPr="00E857A3">
        <w:rPr>
          <w:rFonts w:ascii="ＭＳ 明朝" w:eastAsia="ＭＳ 明朝" w:hAnsi="ＭＳ 明朝" w:hint="eastAsia"/>
        </w:rPr>
        <w:t>中止</w:t>
      </w:r>
      <w:r w:rsidR="000D6FD3">
        <w:rPr>
          <w:rFonts w:ascii="ＭＳ 明朝" w:eastAsia="ＭＳ 明朝" w:hAnsi="ＭＳ 明朝" w:hint="eastAsia"/>
        </w:rPr>
        <w:t>又は</w:t>
      </w:r>
      <w:r w:rsidR="00E857A3" w:rsidRPr="00E857A3">
        <w:rPr>
          <w:rFonts w:ascii="ＭＳ 明朝" w:eastAsia="ＭＳ 明朝" w:hAnsi="ＭＳ 明朝" w:hint="eastAsia"/>
        </w:rPr>
        <w:t>再開のいずれかを〇印で囲むこと。</w:t>
      </w:r>
    </w:p>
    <w:p w:rsidR="00371F1B" w:rsidRDefault="00371F1B" w:rsidP="008F19AA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ＭＳ 明朝"/>
        </w:rPr>
      </w:pPr>
      <w:bookmarkStart w:id="0" w:name="_GoBack"/>
      <w:bookmarkEnd w:id="0"/>
    </w:p>
    <w:sectPr w:rsidR="00371F1B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26169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3C38-101A-4004-94F3-59C81142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2019-07-12T05:08:00Z</dcterms:modified>
</cp:coreProperties>
</file>