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10BA" w14:textId="77777777" w:rsidR="008A609E" w:rsidRDefault="00CA5BA6" w:rsidP="00B47862">
      <w:pPr>
        <w:overflowPunct w:val="0"/>
        <w:autoSpaceDE w:val="0"/>
        <w:autoSpaceDN w:val="0"/>
        <w:ind w:firstLineChars="300" w:firstLine="719"/>
        <w:rPr>
          <w:rFonts w:ascii="ＭＳ 明朝" w:eastAsia="ＭＳ 明朝" w:hAnsi="ＭＳ 明朝"/>
          <w:sz w:val="24"/>
          <w:szCs w:val="24"/>
        </w:rPr>
      </w:pPr>
      <w:r w:rsidRPr="00CA5BA6">
        <w:rPr>
          <w:rFonts w:ascii="ＭＳ 明朝" w:eastAsia="ＭＳ 明朝" w:hAnsi="ＭＳ 明朝" w:hint="eastAsia"/>
          <w:sz w:val="24"/>
          <w:szCs w:val="24"/>
        </w:rPr>
        <w:t>袋井市</w:t>
      </w:r>
      <w:r w:rsidR="00080874">
        <w:rPr>
          <w:rFonts w:ascii="ＭＳ 明朝" w:eastAsia="ＭＳ 明朝" w:hAnsi="ＭＳ 明朝" w:hint="eastAsia"/>
          <w:sz w:val="24"/>
          <w:szCs w:val="24"/>
        </w:rPr>
        <w:t>空家等対策協力事業者登録事務</w:t>
      </w:r>
      <w:r w:rsidR="00CE48AA" w:rsidRPr="00CE48AA">
        <w:rPr>
          <w:rFonts w:ascii="ＭＳ 明朝" w:eastAsia="ＭＳ 明朝" w:hAnsi="ＭＳ 明朝" w:hint="eastAsia"/>
          <w:sz w:val="24"/>
          <w:szCs w:val="24"/>
        </w:rPr>
        <w:t>実施</w:t>
      </w:r>
      <w:r w:rsidR="00CE48AA">
        <w:rPr>
          <w:rFonts w:ascii="ＭＳ 明朝" w:eastAsia="ＭＳ 明朝" w:hAnsi="ＭＳ 明朝" w:hint="eastAsia"/>
          <w:sz w:val="24"/>
          <w:szCs w:val="24"/>
        </w:rPr>
        <w:t>要領</w:t>
      </w:r>
    </w:p>
    <w:p w14:paraId="7C2464D7" w14:textId="77777777" w:rsidR="00B805BD" w:rsidRPr="00152245" w:rsidRDefault="00B805BD" w:rsidP="00B47862">
      <w:pPr>
        <w:overflowPunct w:val="0"/>
        <w:autoSpaceDE w:val="0"/>
        <w:autoSpaceDN w:val="0"/>
        <w:rPr>
          <w:rFonts w:ascii="ＭＳ 明朝" w:eastAsia="ＭＳ 明朝" w:hAnsi="ＭＳ 明朝"/>
          <w:sz w:val="24"/>
          <w:szCs w:val="24"/>
        </w:rPr>
      </w:pPr>
    </w:p>
    <w:p w14:paraId="1B3D91EE" w14:textId="77777777" w:rsidR="00875FF1" w:rsidRPr="00875FF1" w:rsidRDefault="001851D6" w:rsidP="00B47862">
      <w:pPr>
        <w:overflowPunct w:val="0"/>
        <w:autoSpaceDE w:val="0"/>
        <w:autoSpaceDN w:val="0"/>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6B6CAF" w:rsidRPr="006B6CAF">
        <w:rPr>
          <w:rFonts w:ascii="ＭＳ 明朝" w:eastAsia="ＭＳ 明朝" w:hAnsi="ＭＳ 明朝" w:hint="eastAsia"/>
          <w:sz w:val="24"/>
          <w:szCs w:val="24"/>
        </w:rPr>
        <w:t>目的</w:t>
      </w:r>
      <w:r w:rsidR="00875FF1" w:rsidRPr="00875FF1">
        <w:rPr>
          <w:rFonts w:ascii="ＭＳ 明朝" w:eastAsia="ＭＳ 明朝" w:hAnsi="ＭＳ 明朝" w:hint="eastAsia"/>
          <w:sz w:val="24"/>
          <w:szCs w:val="24"/>
        </w:rPr>
        <w:t>）</w:t>
      </w:r>
    </w:p>
    <w:p w14:paraId="24141AD3" w14:textId="77777777" w:rsidR="00875FF1" w:rsidRPr="00875FF1" w:rsidRDefault="00B805BD" w:rsidP="006B6CAF">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第１条　</w:t>
      </w:r>
      <w:r w:rsidR="006B6CAF">
        <w:rPr>
          <w:rFonts w:ascii="ＭＳ 明朝" w:eastAsia="ＭＳ 明朝" w:hAnsi="ＭＳ 明朝" w:hint="eastAsia"/>
          <w:sz w:val="24"/>
          <w:szCs w:val="24"/>
        </w:rPr>
        <w:t>この要領</w:t>
      </w:r>
      <w:r w:rsidR="00CA448C">
        <w:rPr>
          <w:rFonts w:ascii="ＭＳ 明朝" w:eastAsia="ＭＳ 明朝" w:hAnsi="ＭＳ 明朝" w:hint="eastAsia"/>
          <w:sz w:val="24"/>
          <w:szCs w:val="24"/>
        </w:rPr>
        <w:t>は、空家等の適切な</w:t>
      </w:r>
      <w:r w:rsidR="00D94DA4">
        <w:rPr>
          <w:rFonts w:ascii="ＭＳ 明朝" w:eastAsia="ＭＳ 明朝" w:hAnsi="ＭＳ 明朝" w:hint="eastAsia"/>
          <w:sz w:val="24"/>
          <w:szCs w:val="24"/>
        </w:rPr>
        <w:t>管理及び利用の促進並びに</w:t>
      </w:r>
      <w:r w:rsidR="006B6CAF" w:rsidRPr="006B6CAF">
        <w:rPr>
          <w:rFonts w:ascii="ＭＳ 明朝" w:eastAsia="ＭＳ 明朝" w:hAnsi="ＭＳ 明朝" w:hint="eastAsia"/>
          <w:sz w:val="24"/>
          <w:szCs w:val="24"/>
        </w:rPr>
        <w:t>解消（以下「空家等対策」という。）に関する業務等の提供ができる事業者の情報の登録を行い、その情報を空家</w:t>
      </w:r>
      <w:r w:rsidR="0055481F">
        <w:rPr>
          <w:rFonts w:ascii="ＭＳ 明朝" w:eastAsia="ＭＳ 明朝" w:hAnsi="ＭＳ 明朝" w:hint="eastAsia"/>
          <w:sz w:val="24"/>
          <w:szCs w:val="24"/>
        </w:rPr>
        <w:t>等の</w:t>
      </w:r>
      <w:r w:rsidR="006B6CAF" w:rsidRPr="006B6CAF">
        <w:rPr>
          <w:rFonts w:ascii="ＭＳ 明朝" w:eastAsia="ＭＳ 明朝" w:hAnsi="ＭＳ 明朝" w:hint="eastAsia"/>
          <w:sz w:val="24"/>
          <w:szCs w:val="24"/>
        </w:rPr>
        <w:t>所有者等に提供することにより、空家等対策の促進を図ることを目的とする。</w:t>
      </w:r>
    </w:p>
    <w:p w14:paraId="3255CF72" w14:textId="77777777" w:rsidR="00875FF1" w:rsidRPr="00875FF1" w:rsidRDefault="00044430" w:rsidP="00B47862">
      <w:pPr>
        <w:overflowPunct w:val="0"/>
        <w:autoSpaceDE w:val="0"/>
        <w:autoSpaceDN w:val="0"/>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6B6CAF">
        <w:rPr>
          <w:rFonts w:ascii="ＭＳ 明朝" w:eastAsia="ＭＳ 明朝" w:hAnsi="ＭＳ 明朝" w:hint="eastAsia"/>
          <w:sz w:val="24"/>
          <w:szCs w:val="24"/>
        </w:rPr>
        <w:t>定義</w:t>
      </w:r>
      <w:r w:rsidR="00875FF1" w:rsidRPr="00875FF1">
        <w:rPr>
          <w:rFonts w:ascii="ＭＳ 明朝" w:eastAsia="ＭＳ 明朝" w:hAnsi="ＭＳ 明朝" w:hint="eastAsia"/>
          <w:sz w:val="24"/>
          <w:szCs w:val="24"/>
        </w:rPr>
        <w:t>）</w:t>
      </w:r>
    </w:p>
    <w:p w14:paraId="21040422" w14:textId="77777777" w:rsidR="00100D0A" w:rsidRDefault="00875FF1" w:rsidP="006B6CAF">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第２条</w:t>
      </w:r>
      <w:r w:rsidR="00B805BD">
        <w:rPr>
          <w:rFonts w:ascii="ＭＳ 明朝" w:eastAsia="ＭＳ 明朝" w:hAnsi="ＭＳ 明朝" w:hint="eastAsia"/>
          <w:sz w:val="24"/>
          <w:szCs w:val="24"/>
        </w:rPr>
        <w:t xml:space="preserve">　</w:t>
      </w:r>
      <w:r w:rsidR="006B6CAF" w:rsidRPr="006B6CAF">
        <w:rPr>
          <w:rFonts w:ascii="ＭＳ 明朝" w:eastAsia="ＭＳ 明朝" w:hAnsi="ＭＳ 明朝" w:hint="eastAsia"/>
          <w:sz w:val="24"/>
          <w:szCs w:val="24"/>
        </w:rPr>
        <w:t>この</w:t>
      </w:r>
      <w:r w:rsidR="009F2E93">
        <w:rPr>
          <w:rFonts w:ascii="ＭＳ 明朝" w:eastAsia="ＭＳ 明朝" w:hAnsi="ＭＳ 明朝" w:hint="eastAsia"/>
          <w:sz w:val="24"/>
          <w:szCs w:val="24"/>
        </w:rPr>
        <w:t>要領</w:t>
      </w:r>
      <w:r w:rsidR="006B6CAF" w:rsidRPr="006B6CAF">
        <w:rPr>
          <w:rFonts w:ascii="ＭＳ 明朝" w:eastAsia="ＭＳ 明朝" w:hAnsi="ＭＳ 明朝" w:hint="eastAsia"/>
          <w:sz w:val="24"/>
          <w:szCs w:val="24"/>
        </w:rPr>
        <w:t>において、次の各号に掲げる用語の意義は、それぞれ当該各号に定めるところによる。</w:t>
      </w:r>
    </w:p>
    <w:p w14:paraId="321F5D46" w14:textId="77777777" w:rsidR="00100D0A" w:rsidRDefault="00100D0A" w:rsidP="00100D0A">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（１）</w:t>
      </w:r>
      <w:r w:rsidR="006B6CAF" w:rsidRPr="006B6CAF">
        <w:rPr>
          <w:rFonts w:ascii="ＭＳ 明朝" w:eastAsia="ＭＳ 明朝" w:hAnsi="ＭＳ 明朝" w:hint="eastAsia"/>
          <w:sz w:val="24"/>
          <w:szCs w:val="24"/>
        </w:rPr>
        <w:t>空家等</w:t>
      </w:r>
      <w:r w:rsidR="006B6CAF">
        <w:rPr>
          <w:rFonts w:ascii="ＭＳ 明朝" w:eastAsia="ＭＳ 明朝" w:hAnsi="ＭＳ 明朝" w:hint="eastAsia"/>
          <w:sz w:val="24"/>
          <w:szCs w:val="24"/>
        </w:rPr>
        <w:t xml:space="preserve">　</w:t>
      </w:r>
      <w:r w:rsidR="00CA448C" w:rsidRPr="00CA448C">
        <w:rPr>
          <w:rFonts w:ascii="ＭＳ 明朝" w:eastAsia="ＭＳ 明朝" w:hAnsi="ＭＳ 明朝" w:hint="eastAsia"/>
          <w:sz w:val="24"/>
          <w:szCs w:val="24"/>
        </w:rPr>
        <w:t>市内に所在する建築物又はこれに附属する工作物であって居住その他の使用がなされていないことが常態であるもの及びその敷地（立木その他の土地に定着する物を含む。）をいう。</w:t>
      </w:r>
    </w:p>
    <w:p w14:paraId="784A26DC" w14:textId="77777777" w:rsidR="001851D6" w:rsidRDefault="00100D0A" w:rsidP="00100D0A">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（２）</w:t>
      </w:r>
      <w:r w:rsidR="006B6CAF" w:rsidRPr="006B6CAF">
        <w:rPr>
          <w:rFonts w:ascii="ＭＳ 明朝" w:eastAsia="ＭＳ 明朝" w:hAnsi="ＭＳ 明朝" w:hint="eastAsia"/>
          <w:sz w:val="24"/>
          <w:szCs w:val="24"/>
        </w:rPr>
        <w:t>空家</w:t>
      </w:r>
      <w:r w:rsidR="00CA448C">
        <w:rPr>
          <w:rFonts w:ascii="ＭＳ 明朝" w:eastAsia="ＭＳ 明朝" w:hAnsi="ＭＳ 明朝" w:hint="eastAsia"/>
          <w:sz w:val="24"/>
          <w:szCs w:val="24"/>
        </w:rPr>
        <w:t>等の</w:t>
      </w:r>
      <w:r w:rsidR="006B6CAF" w:rsidRPr="006B6CAF">
        <w:rPr>
          <w:rFonts w:ascii="ＭＳ 明朝" w:eastAsia="ＭＳ 明朝" w:hAnsi="ＭＳ 明朝" w:hint="eastAsia"/>
          <w:sz w:val="24"/>
          <w:szCs w:val="24"/>
        </w:rPr>
        <w:t>所有者</w:t>
      </w:r>
      <w:r w:rsidR="00CA448C">
        <w:rPr>
          <w:rFonts w:ascii="ＭＳ 明朝" w:eastAsia="ＭＳ 明朝" w:hAnsi="ＭＳ 明朝" w:hint="eastAsia"/>
          <w:sz w:val="24"/>
          <w:szCs w:val="24"/>
        </w:rPr>
        <w:t>等</w:t>
      </w:r>
      <w:r w:rsidR="006B6CAF">
        <w:rPr>
          <w:rFonts w:ascii="ＭＳ 明朝" w:eastAsia="ＭＳ 明朝" w:hAnsi="ＭＳ 明朝" w:hint="eastAsia"/>
          <w:sz w:val="24"/>
          <w:szCs w:val="24"/>
        </w:rPr>
        <w:t xml:space="preserve">　</w:t>
      </w:r>
      <w:r w:rsidR="00CA448C" w:rsidRPr="00CA448C">
        <w:rPr>
          <w:rFonts w:ascii="ＭＳ 明朝" w:eastAsia="ＭＳ 明朝" w:hAnsi="ＭＳ 明朝" w:hint="eastAsia"/>
          <w:sz w:val="24"/>
          <w:szCs w:val="24"/>
        </w:rPr>
        <w:t>空家等を所有し又は管理する者をいう。</w:t>
      </w:r>
    </w:p>
    <w:p w14:paraId="4FC1BD5B" w14:textId="77777777" w:rsidR="00253A09" w:rsidRDefault="006B6CAF" w:rsidP="00253A09">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（３）</w:t>
      </w:r>
      <w:r w:rsidR="0055481F">
        <w:rPr>
          <w:rFonts w:ascii="ＭＳ 明朝" w:eastAsia="ＭＳ 明朝" w:hAnsi="ＭＳ 明朝" w:hint="eastAsia"/>
          <w:sz w:val="24"/>
          <w:szCs w:val="24"/>
        </w:rPr>
        <w:t>協力事業者</w:t>
      </w:r>
      <w:r>
        <w:rPr>
          <w:rFonts w:ascii="ＭＳ 明朝" w:eastAsia="ＭＳ 明朝" w:hAnsi="ＭＳ 明朝" w:hint="eastAsia"/>
          <w:sz w:val="24"/>
          <w:szCs w:val="24"/>
        </w:rPr>
        <w:t xml:space="preserve">　</w:t>
      </w:r>
      <w:r w:rsidRPr="006B6CAF">
        <w:rPr>
          <w:rFonts w:ascii="ＭＳ 明朝" w:eastAsia="ＭＳ 明朝" w:hAnsi="ＭＳ 明朝"/>
          <w:sz w:val="24"/>
          <w:szCs w:val="24"/>
        </w:rPr>
        <w:t>空家等対策に関する業務等を提供できる事業者として、</w:t>
      </w:r>
      <w:r w:rsidR="003D33AE">
        <w:rPr>
          <w:rFonts w:ascii="ＭＳ 明朝" w:eastAsia="ＭＳ 明朝" w:hAnsi="ＭＳ 明朝" w:hint="eastAsia"/>
          <w:sz w:val="24"/>
          <w:szCs w:val="24"/>
        </w:rPr>
        <w:t>協力事業者</w:t>
      </w:r>
      <w:r w:rsidRPr="006B6CAF">
        <w:rPr>
          <w:rFonts w:ascii="ＭＳ 明朝" w:eastAsia="ＭＳ 明朝" w:hAnsi="ＭＳ 明朝" w:hint="eastAsia"/>
          <w:sz w:val="24"/>
          <w:szCs w:val="24"/>
        </w:rPr>
        <w:t>名簿に登録した者</w:t>
      </w:r>
    </w:p>
    <w:p w14:paraId="568A3A94" w14:textId="77777777" w:rsidR="00253A09" w:rsidRDefault="00253A09" w:rsidP="00253A09">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（４）</w:t>
      </w:r>
      <w:r w:rsidR="00D5355B" w:rsidRPr="006B6CAF">
        <w:rPr>
          <w:rFonts w:ascii="ＭＳ 明朝" w:eastAsia="ＭＳ 明朝" w:hAnsi="ＭＳ 明朝" w:hint="eastAsia"/>
          <w:sz w:val="24"/>
          <w:szCs w:val="24"/>
        </w:rPr>
        <w:t>空家</w:t>
      </w:r>
      <w:r w:rsidR="00D5355B">
        <w:rPr>
          <w:rFonts w:ascii="ＭＳ 明朝" w:eastAsia="ＭＳ 明朝" w:hAnsi="ＭＳ 明朝" w:hint="eastAsia"/>
          <w:sz w:val="24"/>
          <w:szCs w:val="24"/>
        </w:rPr>
        <w:t>等</w:t>
      </w:r>
      <w:r>
        <w:rPr>
          <w:rFonts w:ascii="ＭＳ 明朝" w:eastAsia="ＭＳ 明朝" w:hAnsi="ＭＳ 明朝" w:hint="eastAsia"/>
          <w:sz w:val="24"/>
          <w:szCs w:val="24"/>
        </w:rPr>
        <w:t>不動産流動化業務　空家等の売買及び貸借の仲介業務をいう。</w:t>
      </w:r>
    </w:p>
    <w:p w14:paraId="0FF61689" w14:textId="77777777" w:rsidR="00253A09" w:rsidRDefault="00253A09" w:rsidP="00253A09">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（５）</w:t>
      </w:r>
      <w:r w:rsidR="00D5355B" w:rsidRPr="006B6CAF">
        <w:rPr>
          <w:rFonts w:ascii="ＭＳ 明朝" w:eastAsia="ＭＳ 明朝" w:hAnsi="ＭＳ 明朝" w:hint="eastAsia"/>
          <w:sz w:val="24"/>
          <w:szCs w:val="24"/>
        </w:rPr>
        <w:t>空家</w:t>
      </w:r>
      <w:r w:rsidR="00D5355B">
        <w:rPr>
          <w:rFonts w:ascii="ＭＳ 明朝" w:eastAsia="ＭＳ 明朝" w:hAnsi="ＭＳ 明朝" w:hint="eastAsia"/>
          <w:sz w:val="24"/>
          <w:szCs w:val="24"/>
        </w:rPr>
        <w:t>等</w:t>
      </w:r>
      <w:r>
        <w:rPr>
          <w:rFonts w:ascii="ＭＳ 明朝" w:eastAsia="ＭＳ 明朝" w:hAnsi="ＭＳ 明朝" w:hint="eastAsia"/>
          <w:sz w:val="24"/>
          <w:szCs w:val="24"/>
        </w:rPr>
        <w:t>解体業務　空家等の解体業務をいう。</w:t>
      </w:r>
    </w:p>
    <w:p w14:paraId="2959F7C9" w14:textId="1CDB800F" w:rsidR="00320923" w:rsidRPr="00F1186F" w:rsidRDefault="00320923" w:rsidP="00253A09">
      <w:pPr>
        <w:overflowPunct w:val="0"/>
        <w:autoSpaceDE w:val="0"/>
        <w:autoSpaceDN w:val="0"/>
        <w:ind w:left="479" w:hangingChars="200" w:hanging="479"/>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（６）空家等</w:t>
      </w:r>
      <w:r w:rsidR="00B55BF6" w:rsidRPr="00F1186F">
        <w:rPr>
          <w:rFonts w:ascii="ＭＳ 明朝" w:eastAsia="ＭＳ 明朝" w:hAnsi="ＭＳ 明朝" w:hint="eastAsia"/>
          <w:color w:val="000000" w:themeColor="text1"/>
          <w:sz w:val="24"/>
          <w:szCs w:val="24"/>
        </w:rPr>
        <w:t>リフォーム</w:t>
      </w:r>
      <w:r w:rsidRPr="00F1186F">
        <w:rPr>
          <w:rFonts w:ascii="ＭＳ 明朝" w:eastAsia="ＭＳ 明朝" w:hAnsi="ＭＳ 明朝" w:hint="eastAsia"/>
          <w:color w:val="000000" w:themeColor="text1"/>
          <w:sz w:val="24"/>
          <w:szCs w:val="24"/>
        </w:rPr>
        <w:t xml:space="preserve">工事業務　</w:t>
      </w:r>
      <w:r w:rsidR="0011326F" w:rsidRPr="00F1186F">
        <w:rPr>
          <w:rFonts w:ascii="ＭＳ 明朝" w:eastAsia="ＭＳ 明朝" w:hAnsi="ＭＳ 明朝" w:hint="eastAsia"/>
          <w:color w:val="000000" w:themeColor="text1"/>
          <w:sz w:val="24"/>
          <w:szCs w:val="24"/>
        </w:rPr>
        <w:t>空家等の</w:t>
      </w:r>
      <w:r w:rsidR="0011326F" w:rsidRPr="00F1186F">
        <w:rPr>
          <w:rFonts w:ascii="ＭＳ 明朝" w:eastAsia="ＭＳ 明朝" w:hAnsi="ＭＳ 明朝"/>
          <w:color w:val="000000" w:themeColor="text1"/>
          <w:sz w:val="24"/>
          <w:szCs w:val="24"/>
        </w:rPr>
        <w:t>修繕、模様替え、更新、取替等の工事</w:t>
      </w:r>
      <w:r w:rsidRPr="00F1186F">
        <w:rPr>
          <w:rFonts w:ascii="ＭＳ 明朝" w:eastAsia="ＭＳ 明朝" w:hAnsi="ＭＳ 明朝" w:hint="eastAsia"/>
          <w:color w:val="000000" w:themeColor="text1"/>
          <w:sz w:val="24"/>
          <w:szCs w:val="24"/>
        </w:rPr>
        <w:t>業務をいう。</w:t>
      </w:r>
    </w:p>
    <w:p w14:paraId="6ECB4648" w14:textId="77777777" w:rsidR="005611B9" w:rsidRDefault="005611B9" w:rsidP="005611B9">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3D33AE">
        <w:rPr>
          <w:rFonts w:ascii="ＭＳ 明朝" w:eastAsia="ＭＳ 明朝" w:hAnsi="ＭＳ 明朝" w:hint="eastAsia"/>
          <w:sz w:val="24"/>
          <w:szCs w:val="24"/>
        </w:rPr>
        <w:t>協力事業者</w:t>
      </w:r>
      <w:r w:rsidR="006B6CAF" w:rsidRPr="006B6CAF">
        <w:rPr>
          <w:rFonts w:ascii="ＭＳ 明朝" w:eastAsia="ＭＳ 明朝" w:hAnsi="ＭＳ 明朝" w:hint="eastAsia"/>
          <w:sz w:val="24"/>
          <w:szCs w:val="24"/>
        </w:rPr>
        <w:t>の資格要件</w:t>
      </w:r>
      <w:r>
        <w:rPr>
          <w:rFonts w:ascii="ＭＳ 明朝" w:eastAsia="ＭＳ 明朝" w:hAnsi="ＭＳ 明朝" w:hint="eastAsia"/>
          <w:sz w:val="24"/>
          <w:szCs w:val="24"/>
        </w:rPr>
        <w:t>）</w:t>
      </w:r>
    </w:p>
    <w:p w14:paraId="0754210F" w14:textId="77777777" w:rsidR="005611B9" w:rsidRDefault="005611B9" w:rsidP="00253A09">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第３条　</w:t>
      </w:r>
      <w:r w:rsidR="00D5355B" w:rsidRPr="006B6CAF">
        <w:rPr>
          <w:rFonts w:ascii="ＭＳ 明朝" w:eastAsia="ＭＳ 明朝" w:hAnsi="ＭＳ 明朝" w:hint="eastAsia"/>
          <w:sz w:val="24"/>
          <w:szCs w:val="24"/>
        </w:rPr>
        <w:t>空家</w:t>
      </w:r>
      <w:r w:rsidR="00D5355B">
        <w:rPr>
          <w:rFonts w:ascii="ＭＳ 明朝" w:eastAsia="ＭＳ 明朝" w:hAnsi="ＭＳ 明朝" w:hint="eastAsia"/>
          <w:sz w:val="24"/>
          <w:szCs w:val="24"/>
        </w:rPr>
        <w:t>等</w:t>
      </w:r>
      <w:r w:rsidR="00253A09">
        <w:rPr>
          <w:rFonts w:ascii="ＭＳ 明朝" w:eastAsia="ＭＳ 明朝" w:hAnsi="ＭＳ 明朝" w:hint="eastAsia"/>
          <w:sz w:val="24"/>
          <w:szCs w:val="24"/>
        </w:rPr>
        <w:t>不動産流動化業務の協力事業者</w:t>
      </w:r>
      <w:r w:rsidR="006B6CAF" w:rsidRPr="006B6CAF">
        <w:rPr>
          <w:rFonts w:ascii="ＭＳ 明朝" w:eastAsia="ＭＳ 明朝" w:hAnsi="ＭＳ 明朝" w:hint="eastAsia"/>
          <w:sz w:val="24"/>
          <w:szCs w:val="24"/>
        </w:rPr>
        <w:t>は、次の各号のいずれにも該当するものでなければならない。</w:t>
      </w:r>
    </w:p>
    <w:p w14:paraId="4184FB50" w14:textId="77777777" w:rsidR="006B6CAF" w:rsidRDefault="006B6CAF" w:rsidP="006B6CAF">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（１）</w:t>
      </w:r>
      <w:r w:rsidR="00E51587">
        <w:rPr>
          <w:rFonts w:ascii="ＭＳ 明朝" w:eastAsia="ＭＳ 明朝" w:hAnsi="ＭＳ 明朝" w:hint="eastAsia"/>
          <w:sz w:val="24"/>
          <w:szCs w:val="24"/>
        </w:rPr>
        <w:t>宅地建物取引業法（</w:t>
      </w:r>
      <w:r w:rsidR="00E51587" w:rsidRPr="00E51587">
        <w:rPr>
          <w:rFonts w:ascii="ＭＳ 明朝" w:eastAsia="ＭＳ 明朝" w:hAnsi="ＭＳ 明朝" w:hint="eastAsia"/>
          <w:sz w:val="24"/>
          <w:szCs w:val="24"/>
        </w:rPr>
        <w:t>昭和27年法律第176号</w:t>
      </w:r>
      <w:r w:rsidR="00E51587">
        <w:rPr>
          <w:rFonts w:ascii="ＭＳ 明朝" w:eastAsia="ＭＳ 明朝" w:hAnsi="ＭＳ 明朝" w:hint="eastAsia"/>
          <w:sz w:val="24"/>
          <w:szCs w:val="24"/>
        </w:rPr>
        <w:t>）に規定する</w:t>
      </w:r>
      <w:r w:rsidR="00816077">
        <w:rPr>
          <w:rFonts w:ascii="ＭＳ 明朝" w:eastAsia="ＭＳ 明朝" w:hAnsi="ＭＳ 明朝" w:hint="eastAsia"/>
          <w:sz w:val="24"/>
          <w:szCs w:val="24"/>
        </w:rPr>
        <w:t>国土交通大臣又は都道府県知事</w:t>
      </w:r>
      <w:r w:rsidR="00E51587">
        <w:rPr>
          <w:rFonts w:ascii="ＭＳ 明朝" w:eastAsia="ＭＳ 明朝" w:hAnsi="ＭＳ 明朝" w:hint="eastAsia"/>
          <w:sz w:val="24"/>
          <w:szCs w:val="24"/>
        </w:rPr>
        <w:t>が交付する免許の交付を受け、宅地建物取引業を営んでいる者</w:t>
      </w:r>
    </w:p>
    <w:p w14:paraId="25AA151D" w14:textId="77777777" w:rsidR="00E51587" w:rsidRDefault="00E51587" w:rsidP="006B6CAF">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（２）</w:t>
      </w:r>
      <w:r w:rsidR="0082474D">
        <w:rPr>
          <w:rFonts w:ascii="ＭＳ 明朝" w:eastAsia="ＭＳ 明朝" w:hAnsi="ＭＳ 明朝" w:hint="eastAsia"/>
          <w:sz w:val="24"/>
          <w:szCs w:val="24"/>
        </w:rPr>
        <w:t>宅地建物取引業法の規定に違反し、業務停止処分又は免許取消処分を受けていない者</w:t>
      </w:r>
    </w:p>
    <w:p w14:paraId="08F8C657" w14:textId="77777777" w:rsidR="006B6CAF" w:rsidRDefault="0082474D" w:rsidP="006B6CAF">
      <w:pPr>
        <w:overflowPunct w:val="0"/>
        <w:autoSpaceDE w:val="0"/>
        <w:autoSpaceDN w:val="0"/>
        <w:rPr>
          <w:rFonts w:ascii="ＭＳ 明朝" w:eastAsia="ＭＳ 明朝" w:hAnsi="ＭＳ 明朝"/>
          <w:sz w:val="24"/>
          <w:szCs w:val="24"/>
        </w:rPr>
      </w:pPr>
      <w:r>
        <w:rPr>
          <w:rFonts w:ascii="ＭＳ 明朝" w:eastAsia="ＭＳ 明朝" w:hAnsi="ＭＳ 明朝" w:hint="eastAsia"/>
          <w:sz w:val="24"/>
          <w:szCs w:val="24"/>
        </w:rPr>
        <w:t>（３</w:t>
      </w:r>
      <w:r w:rsidR="006B6CAF">
        <w:rPr>
          <w:rFonts w:ascii="ＭＳ 明朝" w:eastAsia="ＭＳ 明朝" w:hAnsi="ＭＳ 明朝" w:hint="eastAsia"/>
          <w:sz w:val="24"/>
          <w:szCs w:val="24"/>
        </w:rPr>
        <w:t>）袋井</w:t>
      </w:r>
      <w:r w:rsidR="006B6CAF" w:rsidRPr="006B6CAF">
        <w:rPr>
          <w:rFonts w:ascii="ＭＳ 明朝" w:eastAsia="ＭＳ 明朝" w:hAnsi="ＭＳ 明朝" w:hint="eastAsia"/>
          <w:sz w:val="24"/>
          <w:szCs w:val="24"/>
        </w:rPr>
        <w:t>市税等を滞納していない者</w:t>
      </w:r>
    </w:p>
    <w:p w14:paraId="4ADDB20D" w14:textId="77777777" w:rsidR="005F5A94" w:rsidRPr="00CF533E" w:rsidRDefault="0082474D" w:rsidP="00CF533E">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（４</w:t>
      </w:r>
      <w:r w:rsidR="006B6CAF">
        <w:rPr>
          <w:rFonts w:ascii="ＭＳ 明朝" w:eastAsia="ＭＳ 明朝" w:hAnsi="ＭＳ 明朝" w:hint="eastAsia"/>
          <w:sz w:val="24"/>
          <w:szCs w:val="24"/>
        </w:rPr>
        <w:t>）</w:t>
      </w:r>
      <w:r w:rsidR="005F5A94">
        <w:rPr>
          <w:rFonts w:ascii="ＭＳ 明朝" w:eastAsia="ＭＳ 明朝" w:hAnsi="ＭＳ 明朝" w:hint="eastAsia"/>
          <w:sz w:val="24"/>
          <w:szCs w:val="24"/>
        </w:rPr>
        <w:t>袋井市暴力団排除条例（平成23年</w:t>
      </w:r>
      <w:r w:rsidR="008A0B33">
        <w:rPr>
          <w:rFonts w:ascii="ＭＳ 明朝" w:eastAsia="ＭＳ 明朝" w:hAnsi="ＭＳ 明朝" w:hint="eastAsia"/>
          <w:sz w:val="24"/>
          <w:szCs w:val="24"/>
        </w:rPr>
        <w:t>袋井市</w:t>
      </w:r>
      <w:r w:rsidR="005F5A94">
        <w:rPr>
          <w:rFonts w:ascii="ＭＳ 明朝" w:eastAsia="ＭＳ 明朝" w:hAnsi="ＭＳ 明朝" w:hint="eastAsia"/>
          <w:sz w:val="24"/>
          <w:szCs w:val="24"/>
        </w:rPr>
        <w:t>条例第30</w:t>
      </w:r>
      <w:r w:rsidR="002E77AA">
        <w:rPr>
          <w:rFonts w:ascii="ＭＳ 明朝" w:eastAsia="ＭＳ 明朝" w:hAnsi="ＭＳ 明朝" w:hint="eastAsia"/>
          <w:sz w:val="24"/>
          <w:szCs w:val="24"/>
        </w:rPr>
        <w:t>号）第２条</w:t>
      </w:r>
      <w:r w:rsidR="005F5A94">
        <w:rPr>
          <w:rFonts w:ascii="ＭＳ 明朝" w:eastAsia="ＭＳ 明朝" w:hAnsi="ＭＳ 明朝" w:hint="eastAsia"/>
          <w:sz w:val="24"/>
          <w:szCs w:val="24"/>
        </w:rPr>
        <w:t>に規定する暴力団及び暴力団員又はこれらの者と社会的に非難されるべき関係を有する者でないもの</w:t>
      </w:r>
    </w:p>
    <w:p w14:paraId="36046A46" w14:textId="77777777" w:rsidR="00816077" w:rsidRDefault="00816077" w:rsidP="00D5355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D5355B" w:rsidRPr="006B6CAF">
        <w:rPr>
          <w:rFonts w:ascii="ＭＳ 明朝" w:eastAsia="ＭＳ 明朝" w:hAnsi="ＭＳ 明朝" w:hint="eastAsia"/>
          <w:sz w:val="24"/>
          <w:szCs w:val="24"/>
        </w:rPr>
        <w:t>空家</w:t>
      </w:r>
      <w:r w:rsidR="00D5355B">
        <w:rPr>
          <w:rFonts w:ascii="ＭＳ 明朝" w:eastAsia="ＭＳ 明朝" w:hAnsi="ＭＳ 明朝" w:hint="eastAsia"/>
          <w:sz w:val="24"/>
          <w:szCs w:val="24"/>
        </w:rPr>
        <w:t>等</w:t>
      </w:r>
      <w:r w:rsidR="005F5A94">
        <w:rPr>
          <w:rFonts w:ascii="ＭＳ 明朝" w:eastAsia="ＭＳ 明朝" w:hAnsi="ＭＳ 明朝" w:hint="eastAsia"/>
          <w:sz w:val="24"/>
          <w:szCs w:val="24"/>
        </w:rPr>
        <w:t>解体業務の協力事業者</w:t>
      </w:r>
      <w:r w:rsidR="005F5A94" w:rsidRPr="006B6CAF">
        <w:rPr>
          <w:rFonts w:ascii="ＭＳ 明朝" w:eastAsia="ＭＳ 明朝" w:hAnsi="ＭＳ 明朝" w:hint="eastAsia"/>
          <w:sz w:val="24"/>
          <w:szCs w:val="24"/>
        </w:rPr>
        <w:t>は、次の各号のいずれにも該当するものでなければなら</w:t>
      </w:r>
      <w:r w:rsidR="005F5A94" w:rsidRPr="006B6CAF">
        <w:rPr>
          <w:rFonts w:ascii="ＭＳ 明朝" w:eastAsia="ＭＳ 明朝" w:hAnsi="ＭＳ 明朝" w:hint="eastAsia"/>
          <w:sz w:val="24"/>
          <w:szCs w:val="24"/>
        </w:rPr>
        <w:lastRenderedPageBreak/>
        <w:t>ない。</w:t>
      </w:r>
    </w:p>
    <w:p w14:paraId="626DD931" w14:textId="77777777" w:rsidR="005F5A94" w:rsidRDefault="005F5A94" w:rsidP="006B6CAF">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（１）</w:t>
      </w:r>
      <w:r w:rsidR="00CE2C12">
        <w:rPr>
          <w:rFonts w:ascii="ＭＳ 明朝" w:eastAsia="ＭＳ 明朝" w:hAnsi="ＭＳ 明朝" w:hint="eastAsia"/>
          <w:sz w:val="24"/>
          <w:szCs w:val="24"/>
        </w:rPr>
        <w:t>建設業法（昭和24年法律第100号）による土木工事業、建築工事業若しくは解体工事業のいずれかの建設業許可を持つ者</w:t>
      </w:r>
      <w:r w:rsidR="00C05553">
        <w:rPr>
          <w:rFonts w:ascii="ＭＳ 明朝" w:eastAsia="ＭＳ 明朝" w:hAnsi="ＭＳ 明朝" w:hint="eastAsia"/>
          <w:sz w:val="24"/>
          <w:szCs w:val="24"/>
        </w:rPr>
        <w:t>又は静岡県知事による解体工事業登録をしている者</w:t>
      </w:r>
      <w:r w:rsidR="008A0B33">
        <w:rPr>
          <w:rFonts w:ascii="ＭＳ 明朝" w:eastAsia="ＭＳ 明朝" w:hAnsi="ＭＳ 明朝" w:hint="eastAsia"/>
          <w:sz w:val="24"/>
          <w:szCs w:val="24"/>
        </w:rPr>
        <w:t>で、袋井市内に本社、支社、営業所等を有するもの</w:t>
      </w:r>
    </w:p>
    <w:p w14:paraId="2B321DDF" w14:textId="77777777" w:rsidR="008A0B33" w:rsidRDefault="008A0B33" w:rsidP="006B6CAF">
      <w:pPr>
        <w:overflowPunct w:val="0"/>
        <w:autoSpaceDE w:val="0"/>
        <w:autoSpaceDN w:val="0"/>
        <w:ind w:left="479" w:hangingChars="200" w:hanging="479"/>
        <w:rPr>
          <w:rFonts w:ascii="ＭＳ 明朝" w:eastAsia="ＭＳ 明朝" w:hAnsi="ＭＳ 明朝"/>
          <w:color w:val="111111"/>
          <w:sz w:val="24"/>
          <w:szCs w:val="24"/>
        </w:rPr>
      </w:pPr>
      <w:r>
        <w:rPr>
          <w:rFonts w:ascii="ＭＳ 明朝" w:eastAsia="ＭＳ 明朝" w:hAnsi="ＭＳ 明朝" w:hint="eastAsia"/>
          <w:sz w:val="24"/>
          <w:szCs w:val="24"/>
        </w:rPr>
        <w:t>（２）</w:t>
      </w:r>
      <w:r w:rsidRPr="008A0B33">
        <w:rPr>
          <w:rFonts w:ascii="ＭＳ 明朝" w:eastAsia="ＭＳ 明朝" w:hAnsi="ＭＳ 明朝"/>
          <w:color w:val="111111"/>
          <w:sz w:val="24"/>
          <w:szCs w:val="24"/>
        </w:rPr>
        <w:t>袋井市工事請負契約等に係る指名停止等措置要綱</w:t>
      </w:r>
      <w:r>
        <w:rPr>
          <w:rFonts w:ascii="ＭＳ 明朝" w:eastAsia="ＭＳ 明朝" w:hAnsi="ＭＳ 明朝" w:hint="eastAsia"/>
          <w:color w:val="111111"/>
          <w:sz w:val="24"/>
          <w:szCs w:val="24"/>
        </w:rPr>
        <w:t>（平成</w:t>
      </w:r>
      <w:r>
        <w:rPr>
          <w:rFonts w:ascii="ＭＳ 明朝" w:eastAsia="ＭＳ 明朝" w:hAnsi="ＭＳ 明朝" w:hint="eastAsia"/>
          <w:sz w:val="24"/>
          <w:szCs w:val="24"/>
        </w:rPr>
        <w:t>17年袋井市告示第206号</w:t>
      </w:r>
      <w:r>
        <w:rPr>
          <w:rFonts w:ascii="ＭＳ 明朝" w:eastAsia="ＭＳ 明朝" w:hAnsi="ＭＳ 明朝" w:hint="eastAsia"/>
          <w:color w:val="111111"/>
          <w:sz w:val="24"/>
          <w:szCs w:val="24"/>
        </w:rPr>
        <w:t>）に規定する指名停止を受けていない者</w:t>
      </w:r>
    </w:p>
    <w:p w14:paraId="3CB0AB29" w14:textId="77777777" w:rsidR="008A0B33" w:rsidRDefault="008A0B33" w:rsidP="008A0B33">
      <w:pPr>
        <w:overflowPunct w:val="0"/>
        <w:autoSpaceDE w:val="0"/>
        <w:autoSpaceDN w:val="0"/>
        <w:rPr>
          <w:rFonts w:ascii="ＭＳ 明朝" w:eastAsia="ＭＳ 明朝" w:hAnsi="ＭＳ 明朝"/>
          <w:sz w:val="24"/>
          <w:szCs w:val="24"/>
        </w:rPr>
      </w:pPr>
      <w:r>
        <w:rPr>
          <w:rFonts w:ascii="ＭＳ 明朝" w:eastAsia="ＭＳ 明朝" w:hAnsi="ＭＳ 明朝" w:hint="eastAsia"/>
          <w:sz w:val="24"/>
          <w:szCs w:val="24"/>
        </w:rPr>
        <w:t>（３）袋井</w:t>
      </w:r>
      <w:r w:rsidRPr="006B6CAF">
        <w:rPr>
          <w:rFonts w:ascii="ＭＳ 明朝" w:eastAsia="ＭＳ 明朝" w:hAnsi="ＭＳ 明朝" w:hint="eastAsia"/>
          <w:sz w:val="24"/>
          <w:szCs w:val="24"/>
        </w:rPr>
        <w:t>市税等を滞納していない者</w:t>
      </w:r>
    </w:p>
    <w:p w14:paraId="60A311BE" w14:textId="77777777" w:rsidR="00041BB3" w:rsidRDefault="008A0B33" w:rsidP="00041BB3">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（４）袋井市暴力団排除条例（平成23年袋井市条例第30</w:t>
      </w:r>
      <w:r w:rsidR="002E77AA">
        <w:rPr>
          <w:rFonts w:ascii="ＭＳ 明朝" w:eastAsia="ＭＳ 明朝" w:hAnsi="ＭＳ 明朝" w:hint="eastAsia"/>
          <w:sz w:val="24"/>
          <w:szCs w:val="24"/>
        </w:rPr>
        <w:t>号）第２条</w:t>
      </w:r>
      <w:r>
        <w:rPr>
          <w:rFonts w:ascii="ＭＳ 明朝" w:eastAsia="ＭＳ 明朝" w:hAnsi="ＭＳ 明朝" w:hint="eastAsia"/>
          <w:sz w:val="24"/>
          <w:szCs w:val="24"/>
        </w:rPr>
        <w:t>に規定する暴力団及び暴力団員又はこれらの者と社会的に非難されるべき関係を有する者でないもの</w:t>
      </w:r>
    </w:p>
    <w:p w14:paraId="744313C3" w14:textId="4F0A8682" w:rsidR="00320923" w:rsidRPr="00F1186F" w:rsidRDefault="00320923" w:rsidP="00320923">
      <w:pPr>
        <w:overflowPunct w:val="0"/>
        <w:autoSpaceDE w:val="0"/>
        <w:autoSpaceDN w:val="0"/>
        <w:ind w:left="240" w:hangingChars="100" w:hanging="240"/>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３　空家等</w:t>
      </w:r>
      <w:r w:rsidR="00DC5A0B" w:rsidRPr="00F1186F">
        <w:rPr>
          <w:rFonts w:ascii="ＭＳ 明朝" w:eastAsia="ＭＳ 明朝" w:hAnsi="ＭＳ 明朝" w:hint="eastAsia"/>
          <w:color w:val="000000" w:themeColor="text1"/>
          <w:sz w:val="24"/>
          <w:szCs w:val="24"/>
        </w:rPr>
        <w:t>リフォーム</w:t>
      </w:r>
      <w:r w:rsidRPr="00F1186F">
        <w:rPr>
          <w:rFonts w:ascii="ＭＳ 明朝" w:eastAsia="ＭＳ 明朝" w:hAnsi="ＭＳ 明朝" w:hint="eastAsia"/>
          <w:color w:val="000000" w:themeColor="text1"/>
          <w:sz w:val="24"/>
          <w:szCs w:val="24"/>
        </w:rPr>
        <w:t>工事業務の協力事業者は、次の各号のいずれにも該当するものでなければならない。</w:t>
      </w:r>
    </w:p>
    <w:p w14:paraId="07FE49DE" w14:textId="756E5D33" w:rsidR="00320923" w:rsidRPr="00F1186F" w:rsidRDefault="00320923" w:rsidP="00320923">
      <w:pPr>
        <w:overflowPunct w:val="0"/>
        <w:autoSpaceDE w:val="0"/>
        <w:autoSpaceDN w:val="0"/>
        <w:ind w:left="479" w:hangingChars="200" w:hanging="479"/>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（１）建設業法（昭和24年法律第100号）による建設業許可を持つ</w:t>
      </w:r>
      <w:r w:rsidR="0011326F" w:rsidRPr="00F1186F">
        <w:rPr>
          <w:rFonts w:ascii="ＭＳ 明朝" w:eastAsia="ＭＳ 明朝" w:hAnsi="ＭＳ 明朝" w:hint="eastAsia"/>
          <w:color w:val="000000" w:themeColor="text1"/>
          <w:sz w:val="24"/>
          <w:szCs w:val="24"/>
        </w:rPr>
        <w:t>者で、</w:t>
      </w:r>
      <w:r w:rsidR="00DC5A0B" w:rsidRPr="00F1186F">
        <w:rPr>
          <w:rFonts w:ascii="ＭＳ 明朝" w:eastAsia="ＭＳ 明朝" w:hAnsi="ＭＳ 明朝" w:hint="eastAsia"/>
          <w:color w:val="000000" w:themeColor="text1"/>
          <w:sz w:val="24"/>
          <w:szCs w:val="24"/>
        </w:rPr>
        <w:t>袋井市内に本社、支社、営業所等を有するもの</w:t>
      </w:r>
      <w:r w:rsidRPr="00F1186F">
        <w:rPr>
          <w:rFonts w:ascii="ＭＳ 明朝" w:eastAsia="ＭＳ 明朝" w:hAnsi="ＭＳ 明朝" w:hint="eastAsia"/>
          <w:color w:val="000000" w:themeColor="text1"/>
          <w:sz w:val="24"/>
          <w:szCs w:val="24"/>
        </w:rPr>
        <w:t>又</w:t>
      </w:r>
      <w:r w:rsidR="00DC5A0B" w:rsidRPr="00F1186F">
        <w:rPr>
          <w:rFonts w:ascii="ＭＳ 明朝" w:eastAsia="ＭＳ 明朝" w:hAnsi="ＭＳ 明朝" w:hint="eastAsia"/>
          <w:color w:val="000000" w:themeColor="text1"/>
          <w:sz w:val="24"/>
          <w:szCs w:val="24"/>
        </w:rPr>
        <w:t>は</w:t>
      </w:r>
      <w:r w:rsidR="001372A7" w:rsidRPr="00F1186F">
        <w:rPr>
          <w:rFonts w:ascii="ＭＳ 明朝" w:eastAsia="ＭＳ 明朝" w:hAnsi="ＭＳ 明朝" w:hint="eastAsia"/>
          <w:color w:val="000000" w:themeColor="text1"/>
          <w:sz w:val="24"/>
          <w:szCs w:val="24"/>
        </w:rPr>
        <w:t>袋井市小規模修繕参加登録</w:t>
      </w:r>
      <w:r w:rsidRPr="00F1186F">
        <w:rPr>
          <w:rFonts w:ascii="ＭＳ 明朝" w:eastAsia="ＭＳ 明朝" w:hAnsi="ＭＳ 明朝" w:hint="eastAsia"/>
          <w:color w:val="000000" w:themeColor="text1"/>
          <w:sz w:val="24"/>
          <w:szCs w:val="24"/>
        </w:rPr>
        <w:t>をしている者</w:t>
      </w:r>
    </w:p>
    <w:p w14:paraId="4164904E" w14:textId="77777777" w:rsidR="00320923" w:rsidRPr="00F1186F" w:rsidRDefault="00320923" w:rsidP="00320923">
      <w:pPr>
        <w:overflowPunct w:val="0"/>
        <w:autoSpaceDE w:val="0"/>
        <w:autoSpaceDN w:val="0"/>
        <w:ind w:left="479" w:hangingChars="200" w:hanging="479"/>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（２）</w:t>
      </w:r>
      <w:r w:rsidRPr="00F1186F">
        <w:rPr>
          <w:rFonts w:ascii="ＭＳ 明朝" w:eastAsia="ＭＳ 明朝" w:hAnsi="ＭＳ 明朝"/>
          <w:color w:val="000000" w:themeColor="text1"/>
          <w:sz w:val="24"/>
          <w:szCs w:val="24"/>
        </w:rPr>
        <w:t>袋井市工事請負契約等に係る指名停止等措置要綱</w:t>
      </w:r>
      <w:r w:rsidRPr="00F1186F">
        <w:rPr>
          <w:rFonts w:ascii="ＭＳ 明朝" w:eastAsia="ＭＳ 明朝" w:hAnsi="ＭＳ 明朝" w:hint="eastAsia"/>
          <w:color w:val="000000" w:themeColor="text1"/>
          <w:sz w:val="24"/>
          <w:szCs w:val="24"/>
        </w:rPr>
        <w:t>（平成17年袋井市告示第206号）に規定する指名停止を受けていない者</w:t>
      </w:r>
    </w:p>
    <w:p w14:paraId="4A00E530" w14:textId="77777777" w:rsidR="00320923" w:rsidRPr="00F1186F" w:rsidRDefault="00320923" w:rsidP="00320923">
      <w:pPr>
        <w:overflowPunct w:val="0"/>
        <w:autoSpaceDE w:val="0"/>
        <w:autoSpaceDN w:val="0"/>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（３）袋井市税等を滞納していない者</w:t>
      </w:r>
    </w:p>
    <w:p w14:paraId="3AD7E879" w14:textId="47A8E4CF" w:rsidR="00320923" w:rsidRPr="00F1186F" w:rsidRDefault="00320923" w:rsidP="00320923">
      <w:pPr>
        <w:overflowPunct w:val="0"/>
        <w:autoSpaceDE w:val="0"/>
        <w:autoSpaceDN w:val="0"/>
        <w:ind w:left="479" w:hangingChars="200" w:hanging="479"/>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（４）袋井市暴力団排除条例（平成23年袋井市条例第30号）第２条に規定する暴力団及び暴力団員又はこれらの者と社会的に非難されるべき関係を有する者でないもの</w:t>
      </w:r>
    </w:p>
    <w:p w14:paraId="0A83904A" w14:textId="48783C2A" w:rsidR="00320923" w:rsidRPr="00F1186F" w:rsidRDefault="00320923" w:rsidP="00320923">
      <w:pPr>
        <w:overflowPunct w:val="0"/>
        <w:autoSpaceDE w:val="0"/>
        <w:autoSpaceDN w:val="0"/>
        <w:ind w:firstLineChars="100" w:firstLine="240"/>
        <w:rPr>
          <w:rFonts w:ascii="ＭＳ 明朝" w:eastAsia="ＭＳ 明朝" w:hAnsi="ＭＳ 明朝"/>
          <w:color w:val="000000" w:themeColor="text1"/>
          <w:sz w:val="24"/>
          <w:szCs w:val="24"/>
        </w:rPr>
      </w:pPr>
      <w:r w:rsidRPr="00F1186F">
        <w:rPr>
          <w:rFonts w:ascii="ＭＳ 明朝" w:eastAsia="ＭＳ 明朝" w:hAnsi="ＭＳ 明朝" w:hint="eastAsia"/>
          <w:color w:val="000000" w:themeColor="text1"/>
          <w:sz w:val="24"/>
          <w:szCs w:val="24"/>
        </w:rPr>
        <w:t>（協力事業者登録の申請）</w:t>
      </w:r>
    </w:p>
    <w:p w14:paraId="121C82FB" w14:textId="77777777" w:rsidR="00875FF1" w:rsidRDefault="00875FF1" w:rsidP="006B6CAF">
      <w:pPr>
        <w:overflowPunct w:val="0"/>
        <w:autoSpaceDE w:val="0"/>
        <w:autoSpaceDN w:val="0"/>
        <w:ind w:left="240" w:hangingChars="100" w:hanging="240"/>
        <w:rPr>
          <w:rFonts w:ascii="ＭＳ 明朝" w:eastAsia="ＭＳ 明朝" w:hAnsi="ＭＳ 明朝"/>
          <w:sz w:val="24"/>
          <w:szCs w:val="24"/>
        </w:rPr>
      </w:pPr>
      <w:r w:rsidRPr="00317713">
        <w:rPr>
          <w:rFonts w:ascii="ＭＳ 明朝" w:eastAsia="ＭＳ 明朝" w:hAnsi="ＭＳ 明朝" w:hint="eastAsia"/>
          <w:sz w:val="24"/>
          <w:szCs w:val="24"/>
        </w:rPr>
        <w:t>第</w:t>
      </w:r>
      <w:r w:rsidR="0097700A" w:rsidRPr="00317713">
        <w:rPr>
          <w:rFonts w:ascii="ＭＳ 明朝" w:eastAsia="ＭＳ 明朝" w:hAnsi="ＭＳ 明朝" w:hint="eastAsia"/>
          <w:sz w:val="24"/>
          <w:szCs w:val="24"/>
        </w:rPr>
        <w:t>４</w:t>
      </w:r>
      <w:r w:rsidRPr="00317713">
        <w:rPr>
          <w:rFonts w:ascii="ＭＳ 明朝" w:eastAsia="ＭＳ 明朝" w:hAnsi="ＭＳ 明朝" w:hint="eastAsia"/>
          <w:sz w:val="24"/>
          <w:szCs w:val="24"/>
        </w:rPr>
        <w:t xml:space="preserve">条　</w:t>
      </w:r>
      <w:r w:rsidR="006F057B">
        <w:rPr>
          <w:rFonts w:ascii="ＭＳ 明朝" w:eastAsia="ＭＳ 明朝" w:hAnsi="ＭＳ 明朝" w:hint="eastAsia"/>
          <w:sz w:val="24"/>
          <w:szCs w:val="24"/>
        </w:rPr>
        <w:t>協力事業者として</w:t>
      </w:r>
      <w:r w:rsidR="006B6CAF" w:rsidRPr="006B6CAF">
        <w:rPr>
          <w:rFonts w:ascii="ＭＳ 明朝" w:eastAsia="ＭＳ 明朝" w:hAnsi="ＭＳ 明朝" w:hint="eastAsia"/>
          <w:sz w:val="24"/>
          <w:szCs w:val="24"/>
        </w:rPr>
        <w:t>登録を申請しようとする者（以下「申請者」という。）</w:t>
      </w:r>
      <w:r w:rsidR="006B6CAF">
        <w:rPr>
          <w:rFonts w:ascii="ＭＳ 明朝" w:eastAsia="ＭＳ 明朝" w:hAnsi="ＭＳ 明朝" w:hint="eastAsia"/>
          <w:sz w:val="24"/>
          <w:szCs w:val="24"/>
        </w:rPr>
        <w:t>は、</w:t>
      </w:r>
      <w:r w:rsidR="006F057B">
        <w:rPr>
          <w:rFonts w:ascii="ＭＳ 明朝" w:eastAsia="ＭＳ 明朝" w:hAnsi="ＭＳ 明朝" w:hint="eastAsia"/>
          <w:sz w:val="24"/>
          <w:szCs w:val="24"/>
        </w:rPr>
        <w:t>協力事業者</w:t>
      </w:r>
      <w:r w:rsidR="006B6CAF">
        <w:rPr>
          <w:rFonts w:ascii="ＭＳ 明朝" w:eastAsia="ＭＳ 明朝" w:hAnsi="ＭＳ 明朝" w:hint="eastAsia"/>
          <w:sz w:val="24"/>
          <w:szCs w:val="24"/>
        </w:rPr>
        <w:t>登録申請書（</w:t>
      </w:r>
      <w:r w:rsidR="006B6CAF" w:rsidRPr="006B6CAF">
        <w:rPr>
          <w:rFonts w:ascii="ＭＳ 明朝" w:eastAsia="ＭＳ 明朝" w:hAnsi="ＭＳ 明朝" w:hint="eastAsia"/>
          <w:sz w:val="24"/>
          <w:szCs w:val="24"/>
        </w:rPr>
        <w:t>様式第１号）に次の書類を添えて市長に申請するものとする。</w:t>
      </w:r>
    </w:p>
    <w:p w14:paraId="6AD98FE7" w14:textId="77777777" w:rsidR="006B6CAF" w:rsidRDefault="006B6CAF" w:rsidP="006B6CAF">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（１）誓約書（</w:t>
      </w:r>
      <w:r w:rsidRPr="006B6CAF">
        <w:rPr>
          <w:rFonts w:ascii="ＭＳ 明朝" w:eastAsia="ＭＳ 明朝" w:hAnsi="ＭＳ 明朝" w:hint="eastAsia"/>
          <w:sz w:val="24"/>
          <w:szCs w:val="24"/>
        </w:rPr>
        <w:t>様式第２号）</w:t>
      </w:r>
    </w:p>
    <w:p w14:paraId="37727E04" w14:textId="77777777" w:rsidR="006B6CAF" w:rsidRDefault="006B6CAF" w:rsidP="006B6CAF">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6B6CAF">
        <w:rPr>
          <w:rFonts w:ascii="ＭＳ 明朝" w:eastAsia="ＭＳ 明朝" w:hAnsi="ＭＳ 明朝" w:hint="eastAsia"/>
          <w:sz w:val="24"/>
          <w:szCs w:val="24"/>
        </w:rPr>
        <w:t>その他市長が必要と認めるもの</w:t>
      </w:r>
    </w:p>
    <w:p w14:paraId="3E5924E9" w14:textId="77777777" w:rsidR="00041BB3" w:rsidRPr="006B6CAF" w:rsidRDefault="00AE6E95" w:rsidP="00041BB3">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AE6E95">
        <w:rPr>
          <w:rFonts w:ascii="ＭＳ 明朝" w:eastAsia="ＭＳ 明朝" w:hAnsi="ＭＳ 明朝"/>
          <w:sz w:val="24"/>
          <w:szCs w:val="24"/>
        </w:rPr>
        <w:t>前項の書類では、前条の規定に該当するかどうか判断できないときは、市長は申請</w:t>
      </w:r>
      <w:r w:rsidR="00D7323E">
        <w:rPr>
          <w:rFonts w:ascii="ＭＳ 明朝" w:eastAsia="ＭＳ 明朝" w:hAnsi="ＭＳ 明朝" w:hint="eastAsia"/>
          <w:sz w:val="24"/>
          <w:szCs w:val="24"/>
        </w:rPr>
        <w:t>者から聴取りを行うことができる</w:t>
      </w:r>
      <w:r w:rsidRPr="00AE6E95">
        <w:rPr>
          <w:rFonts w:ascii="ＭＳ 明朝" w:eastAsia="ＭＳ 明朝" w:hAnsi="ＭＳ 明朝" w:hint="eastAsia"/>
          <w:sz w:val="24"/>
          <w:szCs w:val="24"/>
        </w:rPr>
        <w:t>。</w:t>
      </w:r>
    </w:p>
    <w:p w14:paraId="7CE9E717"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A81359">
        <w:rPr>
          <w:rFonts w:ascii="ＭＳ 明朝" w:eastAsia="ＭＳ 明朝" w:hAnsi="ＭＳ 明朝" w:hint="eastAsia"/>
          <w:sz w:val="24"/>
          <w:szCs w:val="24"/>
        </w:rPr>
        <w:t>事業者</w:t>
      </w:r>
      <w:r w:rsidR="00AE6E95" w:rsidRPr="00AE6E95">
        <w:rPr>
          <w:rFonts w:ascii="ＭＳ 明朝" w:eastAsia="ＭＳ 明朝" w:hAnsi="ＭＳ 明朝" w:hint="eastAsia"/>
          <w:sz w:val="24"/>
          <w:szCs w:val="24"/>
        </w:rPr>
        <w:t>登録</w:t>
      </w:r>
      <w:r w:rsidRPr="00875FF1">
        <w:rPr>
          <w:rFonts w:ascii="ＭＳ 明朝" w:eastAsia="ＭＳ 明朝" w:hAnsi="ＭＳ 明朝" w:hint="eastAsia"/>
          <w:sz w:val="24"/>
          <w:szCs w:val="24"/>
        </w:rPr>
        <w:t>）</w:t>
      </w:r>
    </w:p>
    <w:p w14:paraId="34536580" w14:textId="77777777" w:rsidR="00875FF1" w:rsidRDefault="0097700A" w:rsidP="00F95B73">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w:t>
      </w:r>
      <w:r w:rsidR="00875FF1" w:rsidRPr="00875FF1">
        <w:rPr>
          <w:rFonts w:ascii="ＭＳ 明朝" w:eastAsia="ＭＳ 明朝" w:hAnsi="ＭＳ 明朝" w:hint="eastAsia"/>
          <w:sz w:val="24"/>
          <w:szCs w:val="24"/>
        </w:rPr>
        <w:t xml:space="preserve">条　</w:t>
      </w:r>
      <w:r w:rsidR="00F95B73" w:rsidRPr="00F95B73">
        <w:rPr>
          <w:rFonts w:ascii="ＭＳ 明朝" w:eastAsia="ＭＳ 明朝" w:hAnsi="ＭＳ 明朝" w:hint="eastAsia"/>
          <w:sz w:val="24"/>
          <w:szCs w:val="24"/>
        </w:rPr>
        <w:t>市長は前条の規定による申請があったときは、第３条の規定に該当するかどう</w:t>
      </w:r>
      <w:r w:rsidR="00F95B73">
        <w:rPr>
          <w:rFonts w:ascii="ＭＳ 明朝" w:eastAsia="ＭＳ 明朝" w:hAnsi="ＭＳ 明朝" w:hint="eastAsia"/>
          <w:sz w:val="24"/>
          <w:szCs w:val="24"/>
        </w:rPr>
        <w:t>かを審査し、適当と認めたときは申請者に</w:t>
      </w:r>
      <w:r w:rsidR="00F11627">
        <w:rPr>
          <w:rFonts w:ascii="ＭＳ 明朝" w:eastAsia="ＭＳ 明朝" w:hAnsi="ＭＳ 明朝" w:hint="eastAsia"/>
          <w:sz w:val="24"/>
          <w:szCs w:val="24"/>
        </w:rPr>
        <w:t>協力事業者登録</w:t>
      </w:r>
      <w:r w:rsidR="00F95B73">
        <w:rPr>
          <w:rFonts w:ascii="ＭＳ 明朝" w:eastAsia="ＭＳ 明朝" w:hAnsi="ＭＳ 明朝" w:hint="eastAsia"/>
          <w:sz w:val="24"/>
          <w:szCs w:val="24"/>
        </w:rPr>
        <w:t>通知書（</w:t>
      </w:r>
      <w:r w:rsidR="00F95B73" w:rsidRPr="00F95B73">
        <w:rPr>
          <w:rFonts w:ascii="ＭＳ 明朝" w:eastAsia="ＭＳ 明朝" w:hAnsi="ＭＳ 明朝" w:hint="eastAsia"/>
          <w:sz w:val="24"/>
          <w:szCs w:val="24"/>
        </w:rPr>
        <w:t>様式第３号）を交付するとともに</w:t>
      </w:r>
      <w:r w:rsidR="00F11627">
        <w:rPr>
          <w:rFonts w:ascii="ＭＳ 明朝" w:eastAsia="ＭＳ 明朝" w:hAnsi="ＭＳ 明朝" w:hint="eastAsia"/>
          <w:sz w:val="24"/>
          <w:szCs w:val="24"/>
        </w:rPr>
        <w:t>協力事業者</w:t>
      </w:r>
      <w:r w:rsidR="00F95B73" w:rsidRPr="00F95B73">
        <w:rPr>
          <w:rFonts w:ascii="ＭＳ 明朝" w:eastAsia="ＭＳ 明朝" w:hAnsi="ＭＳ 明朝" w:hint="eastAsia"/>
          <w:sz w:val="24"/>
          <w:szCs w:val="24"/>
        </w:rPr>
        <w:t>名簿に登録し、適当でないと認めたときは</w:t>
      </w:r>
      <w:r w:rsidR="0062218A">
        <w:rPr>
          <w:rFonts w:ascii="ＭＳ 明朝" w:eastAsia="ＭＳ 明朝" w:hAnsi="ＭＳ 明朝" w:hint="eastAsia"/>
          <w:sz w:val="24"/>
          <w:szCs w:val="24"/>
        </w:rPr>
        <w:t>協力事業者登録</w:t>
      </w:r>
      <w:r w:rsidR="00F95B73" w:rsidRPr="00F95B73">
        <w:rPr>
          <w:rFonts w:ascii="ＭＳ 明朝" w:eastAsia="ＭＳ 明朝" w:hAnsi="ＭＳ 明朝" w:hint="eastAsia"/>
          <w:sz w:val="24"/>
          <w:szCs w:val="24"/>
        </w:rPr>
        <w:t>却</w:t>
      </w:r>
      <w:r w:rsidR="00F95B73">
        <w:rPr>
          <w:rFonts w:ascii="ＭＳ 明朝" w:eastAsia="ＭＳ 明朝" w:hAnsi="ＭＳ 明朝" w:hint="eastAsia"/>
          <w:sz w:val="24"/>
          <w:szCs w:val="24"/>
        </w:rPr>
        <w:t>下通知書（</w:t>
      </w:r>
      <w:r w:rsidR="00F95B73" w:rsidRPr="00F95B73">
        <w:rPr>
          <w:rFonts w:ascii="ＭＳ 明朝" w:eastAsia="ＭＳ 明朝" w:hAnsi="ＭＳ 明朝" w:hint="eastAsia"/>
          <w:sz w:val="24"/>
          <w:szCs w:val="24"/>
        </w:rPr>
        <w:t>様式第４号）を交付するものとする。</w:t>
      </w:r>
    </w:p>
    <w:p w14:paraId="7E69BAFC" w14:textId="77777777" w:rsidR="00D7323E" w:rsidRPr="00875FF1" w:rsidRDefault="00D7323E" w:rsidP="00F95B73">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２　第３条</w:t>
      </w:r>
      <w:r w:rsidR="00BE5DEE">
        <w:rPr>
          <w:rFonts w:ascii="ＭＳ 明朝" w:eastAsia="ＭＳ 明朝" w:hAnsi="ＭＳ 明朝" w:hint="eastAsia"/>
          <w:sz w:val="24"/>
          <w:szCs w:val="24"/>
        </w:rPr>
        <w:t>及び前項</w:t>
      </w:r>
      <w:r>
        <w:rPr>
          <w:rFonts w:ascii="ＭＳ 明朝" w:eastAsia="ＭＳ 明朝" w:hAnsi="ＭＳ 明朝" w:hint="eastAsia"/>
          <w:sz w:val="24"/>
          <w:szCs w:val="24"/>
        </w:rPr>
        <w:t>の規定にかかわらず、</w:t>
      </w:r>
      <w:r w:rsidR="00C47816">
        <w:rPr>
          <w:rFonts w:ascii="ＭＳ 明朝" w:eastAsia="ＭＳ 明朝" w:hAnsi="ＭＳ 明朝" w:hint="eastAsia"/>
          <w:sz w:val="24"/>
          <w:szCs w:val="24"/>
        </w:rPr>
        <w:t>市長は、登録することが</w:t>
      </w:r>
      <w:r w:rsidR="00C47816" w:rsidRPr="00F95B73">
        <w:rPr>
          <w:rFonts w:ascii="ＭＳ 明朝" w:eastAsia="ＭＳ 明朝" w:hAnsi="ＭＳ 明朝" w:hint="eastAsia"/>
          <w:sz w:val="24"/>
          <w:szCs w:val="24"/>
        </w:rPr>
        <w:t>適当でないと認めたときは</w:t>
      </w:r>
      <w:r w:rsidR="00C47816">
        <w:rPr>
          <w:rFonts w:ascii="ＭＳ 明朝" w:eastAsia="ＭＳ 明朝" w:hAnsi="ＭＳ 明朝" w:hint="eastAsia"/>
          <w:sz w:val="24"/>
          <w:szCs w:val="24"/>
        </w:rPr>
        <w:t>、</w:t>
      </w:r>
      <w:r w:rsidR="00BE5DEE">
        <w:rPr>
          <w:rFonts w:ascii="ＭＳ 明朝" w:eastAsia="ＭＳ 明朝" w:hAnsi="ＭＳ 明朝" w:hint="eastAsia"/>
          <w:sz w:val="24"/>
          <w:szCs w:val="24"/>
        </w:rPr>
        <w:t>協力事業者</w:t>
      </w:r>
      <w:r w:rsidR="00BE5DEE" w:rsidRPr="00F95B73">
        <w:rPr>
          <w:rFonts w:ascii="ＭＳ 明朝" w:eastAsia="ＭＳ 明朝" w:hAnsi="ＭＳ 明朝" w:hint="eastAsia"/>
          <w:sz w:val="24"/>
          <w:szCs w:val="24"/>
        </w:rPr>
        <w:t>名簿に登録し</w:t>
      </w:r>
      <w:r w:rsidR="00BE5DEE">
        <w:rPr>
          <w:rFonts w:ascii="ＭＳ 明朝" w:eastAsia="ＭＳ 明朝" w:hAnsi="ＭＳ 明朝" w:hint="eastAsia"/>
          <w:sz w:val="24"/>
          <w:szCs w:val="24"/>
        </w:rPr>
        <w:t>ないことができる。</w:t>
      </w:r>
    </w:p>
    <w:p w14:paraId="39374D6F"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D60F59">
        <w:rPr>
          <w:rFonts w:ascii="ＭＳ 明朝" w:eastAsia="ＭＳ 明朝" w:hAnsi="ＭＳ 明朝" w:hint="eastAsia"/>
          <w:sz w:val="24"/>
          <w:szCs w:val="24"/>
        </w:rPr>
        <w:t>協力事業者</w:t>
      </w:r>
      <w:r w:rsidR="00D60F59" w:rsidRPr="00F95B73">
        <w:rPr>
          <w:rFonts w:ascii="ＭＳ 明朝" w:eastAsia="ＭＳ 明朝" w:hAnsi="ＭＳ 明朝" w:hint="eastAsia"/>
          <w:sz w:val="24"/>
          <w:szCs w:val="24"/>
        </w:rPr>
        <w:t>名簿</w:t>
      </w:r>
      <w:r w:rsidRPr="00875FF1">
        <w:rPr>
          <w:rFonts w:ascii="ＭＳ 明朝" w:eastAsia="ＭＳ 明朝" w:hAnsi="ＭＳ 明朝" w:hint="eastAsia"/>
          <w:sz w:val="24"/>
          <w:szCs w:val="24"/>
        </w:rPr>
        <w:t>）</w:t>
      </w:r>
    </w:p>
    <w:p w14:paraId="19A266C8" w14:textId="77777777" w:rsidR="00875FF1" w:rsidRPr="00317713" w:rsidRDefault="0097700A" w:rsidP="00B47862">
      <w:pPr>
        <w:overflowPunct w:val="0"/>
        <w:autoSpaceDE w:val="0"/>
        <w:autoSpaceDN w:val="0"/>
        <w:ind w:left="240" w:hangingChars="100" w:hanging="240"/>
        <w:rPr>
          <w:rFonts w:ascii="ＭＳ 明朝" w:eastAsia="ＭＳ 明朝" w:hAnsi="ＭＳ 明朝"/>
          <w:color w:val="FF0000"/>
          <w:sz w:val="24"/>
          <w:szCs w:val="24"/>
        </w:rPr>
      </w:pPr>
      <w:r>
        <w:rPr>
          <w:rFonts w:ascii="ＭＳ 明朝" w:eastAsia="ＭＳ 明朝" w:hAnsi="ＭＳ 明朝" w:hint="eastAsia"/>
          <w:sz w:val="24"/>
          <w:szCs w:val="24"/>
        </w:rPr>
        <w:t>第６</w:t>
      </w:r>
      <w:r w:rsidR="00875FF1" w:rsidRPr="00875FF1">
        <w:rPr>
          <w:rFonts w:ascii="ＭＳ 明朝" w:eastAsia="ＭＳ 明朝" w:hAnsi="ＭＳ 明朝" w:hint="eastAsia"/>
          <w:sz w:val="24"/>
          <w:szCs w:val="24"/>
        </w:rPr>
        <w:t xml:space="preserve">条　</w:t>
      </w:r>
      <w:r w:rsidR="00D60F59">
        <w:rPr>
          <w:rFonts w:ascii="ＭＳ 明朝" w:eastAsia="ＭＳ 明朝" w:hAnsi="ＭＳ 明朝" w:hint="eastAsia"/>
          <w:sz w:val="24"/>
          <w:szCs w:val="24"/>
        </w:rPr>
        <w:t>協力事業者</w:t>
      </w:r>
      <w:r w:rsidR="00D60F59" w:rsidRPr="00F95B73">
        <w:rPr>
          <w:rFonts w:ascii="ＭＳ 明朝" w:eastAsia="ＭＳ 明朝" w:hAnsi="ＭＳ 明朝" w:hint="eastAsia"/>
          <w:sz w:val="24"/>
          <w:szCs w:val="24"/>
        </w:rPr>
        <w:t>名簿</w:t>
      </w:r>
      <w:r w:rsidR="00F95B73" w:rsidRPr="00F95B73">
        <w:rPr>
          <w:rFonts w:ascii="ＭＳ 明朝" w:eastAsia="ＭＳ 明朝" w:hAnsi="ＭＳ 明朝" w:hint="eastAsia"/>
          <w:sz w:val="24"/>
          <w:szCs w:val="24"/>
        </w:rPr>
        <w:t>には、次に掲げる内容を記載する。</w:t>
      </w:r>
    </w:p>
    <w:p w14:paraId="064DB6C4" w14:textId="77777777" w:rsidR="001C25EA" w:rsidRPr="00317713" w:rsidRDefault="001C25EA" w:rsidP="001C25EA">
      <w:pPr>
        <w:overflowPunct w:val="0"/>
        <w:autoSpaceDE w:val="0"/>
        <w:autoSpaceDN w:val="0"/>
        <w:ind w:left="240" w:hangingChars="100" w:hanging="240"/>
        <w:rPr>
          <w:rFonts w:ascii="ＭＳ 明朝" w:eastAsia="ＭＳ 明朝" w:hAnsi="ＭＳ 明朝"/>
          <w:sz w:val="24"/>
          <w:szCs w:val="24"/>
        </w:rPr>
      </w:pPr>
      <w:r w:rsidRPr="00317713">
        <w:rPr>
          <w:rFonts w:ascii="ＭＳ 明朝" w:eastAsia="ＭＳ 明朝" w:hAnsi="ＭＳ 明朝" w:hint="eastAsia"/>
          <w:sz w:val="24"/>
          <w:szCs w:val="24"/>
        </w:rPr>
        <w:t>（</w:t>
      </w:r>
      <w:r w:rsidRPr="00317713">
        <w:rPr>
          <w:rFonts w:ascii="ＭＳ 明朝" w:eastAsia="ＭＳ 明朝" w:hAnsi="ＭＳ 明朝"/>
          <w:sz w:val="24"/>
          <w:szCs w:val="24"/>
        </w:rPr>
        <w:t>１</w:t>
      </w:r>
      <w:r w:rsidRPr="00317713">
        <w:rPr>
          <w:rFonts w:ascii="ＭＳ 明朝" w:eastAsia="ＭＳ 明朝" w:hAnsi="ＭＳ 明朝" w:hint="eastAsia"/>
          <w:sz w:val="24"/>
          <w:szCs w:val="24"/>
        </w:rPr>
        <w:t>）</w:t>
      </w:r>
      <w:r w:rsidR="00F95B73" w:rsidRPr="00F95B73">
        <w:rPr>
          <w:rFonts w:ascii="ＭＳ 明朝" w:eastAsia="ＭＳ 明朝" w:hAnsi="ＭＳ 明朝" w:hint="eastAsia"/>
          <w:sz w:val="24"/>
          <w:szCs w:val="24"/>
        </w:rPr>
        <w:t>事業者及び代表者名</w:t>
      </w:r>
    </w:p>
    <w:p w14:paraId="6E6921D7" w14:textId="77777777" w:rsidR="001C25EA" w:rsidRPr="00317713" w:rsidRDefault="001C25EA" w:rsidP="001C25EA">
      <w:pPr>
        <w:overflowPunct w:val="0"/>
        <w:autoSpaceDE w:val="0"/>
        <w:autoSpaceDN w:val="0"/>
        <w:ind w:left="479" w:hangingChars="200" w:hanging="479"/>
        <w:rPr>
          <w:rFonts w:ascii="ＭＳ 明朝" w:eastAsia="ＭＳ 明朝" w:hAnsi="ＭＳ 明朝"/>
          <w:sz w:val="24"/>
          <w:szCs w:val="24"/>
        </w:rPr>
      </w:pPr>
      <w:r w:rsidRPr="00317713">
        <w:rPr>
          <w:rFonts w:ascii="ＭＳ 明朝" w:eastAsia="ＭＳ 明朝" w:hAnsi="ＭＳ 明朝" w:hint="eastAsia"/>
          <w:sz w:val="24"/>
          <w:szCs w:val="24"/>
        </w:rPr>
        <w:t>（</w:t>
      </w:r>
      <w:r w:rsidRPr="00317713">
        <w:rPr>
          <w:rFonts w:ascii="ＭＳ 明朝" w:eastAsia="ＭＳ 明朝" w:hAnsi="ＭＳ 明朝"/>
          <w:sz w:val="24"/>
          <w:szCs w:val="24"/>
        </w:rPr>
        <w:t>２</w:t>
      </w:r>
      <w:r w:rsidRPr="00317713">
        <w:rPr>
          <w:rFonts w:ascii="ＭＳ 明朝" w:eastAsia="ＭＳ 明朝" w:hAnsi="ＭＳ 明朝" w:hint="eastAsia"/>
          <w:sz w:val="24"/>
          <w:szCs w:val="24"/>
        </w:rPr>
        <w:t>）</w:t>
      </w:r>
      <w:r w:rsidR="00D60F59">
        <w:rPr>
          <w:rFonts w:ascii="ＭＳ 明朝" w:eastAsia="ＭＳ 明朝" w:hAnsi="ＭＳ 明朝" w:hint="eastAsia"/>
          <w:sz w:val="24"/>
          <w:szCs w:val="24"/>
        </w:rPr>
        <w:t>事業者の所在地</w:t>
      </w:r>
    </w:p>
    <w:p w14:paraId="52442E7D" w14:textId="77777777" w:rsidR="001C25EA" w:rsidRDefault="001C25EA" w:rsidP="001C25EA">
      <w:pPr>
        <w:overflowPunct w:val="0"/>
        <w:autoSpaceDE w:val="0"/>
        <w:autoSpaceDN w:val="0"/>
        <w:ind w:left="479" w:hangingChars="200" w:hanging="479"/>
        <w:rPr>
          <w:rFonts w:ascii="ＭＳ 明朝" w:eastAsia="ＭＳ 明朝" w:hAnsi="ＭＳ 明朝"/>
          <w:sz w:val="24"/>
          <w:szCs w:val="24"/>
        </w:rPr>
      </w:pPr>
      <w:r w:rsidRPr="00317713">
        <w:rPr>
          <w:rFonts w:ascii="ＭＳ 明朝" w:eastAsia="ＭＳ 明朝" w:hAnsi="ＭＳ 明朝" w:hint="eastAsia"/>
          <w:sz w:val="24"/>
          <w:szCs w:val="24"/>
        </w:rPr>
        <w:t>（</w:t>
      </w:r>
      <w:r w:rsidRPr="00317713">
        <w:rPr>
          <w:rFonts w:ascii="ＭＳ 明朝" w:eastAsia="ＭＳ 明朝" w:hAnsi="ＭＳ 明朝"/>
          <w:sz w:val="24"/>
          <w:szCs w:val="24"/>
        </w:rPr>
        <w:t>３</w:t>
      </w:r>
      <w:r w:rsidRPr="00317713">
        <w:rPr>
          <w:rFonts w:ascii="ＭＳ 明朝" w:eastAsia="ＭＳ 明朝" w:hAnsi="ＭＳ 明朝" w:hint="eastAsia"/>
          <w:sz w:val="24"/>
          <w:szCs w:val="24"/>
        </w:rPr>
        <w:t>）</w:t>
      </w:r>
      <w:r w:rsidR="00F95B73" w:rsidRPr="00F95B73">
        <w:rPr>
          <w:rFonts w:ascii="ＭＳ 明朝" w:eastAsia="ＭＳ 明朝" w:hAnsi="ＭＳ 明朝" w:hint="eastAsia"/>
          <w:sz w:val="24"/>
          <w:szCs w:val="24"/>
        </w:rPr>
        <w:t>事業者の連絡先等</w:t>
      </w:r>
    </w:p>
    <w:p w14:paraId="1CB85524" w14:textId="77777777" w:rsidR="00F95B73" w:rsidRPr="00317713" w:rsidRDefault="00F95B73" w:rsidP="001C25EA">
      <w:pPr>
        <w:overflowPunct w:val="0"/>
        <w:autoSpaceDE w:val="0"/>
        <w:autoSpaceDN w:val="0"/>
        <w:ind w:left="479" w:hangingChars="200" w:hanging="479"/>
        <w:rPr>
          <w:rFonts w:ascii="ＭＳ 明朝" w:eastAsia="ＭＳ 明朝" w:hAnsi="ＭＳ 明朝"/>
          <w:sz w:val="24"/>
          <w:szCs w:val="24"/>
        </w:rPr>
      </w:pPr>
      <w:r>
        <w:rPr>
          <w:rFonts w:ascii="ＭＳ 明朝" w:eastAsia="ＭＳ 明朝" w:hAnsi="ＭＳ 明朝" w:hint="eastAsia"/>
          <w:sz w:val="24"/>
          <w:szCs w:val="24"/>
        </w:rPr>
        <w:t>（４）</w:t>
      </w:r>
      <w:r w:rsidRPr="00F95B73">
        <w:rPr>
          <w:rFonts w:ascii="ＭＳ 明朝" w:eastAsia="ＭＳ 明朝" w:hAnsi="ＭＳ 明朝" w:hint="eastAsia"/>
          <w:sz w:val="24"/>
          <w:szCs w:val="24"/>
        </w:rPr>
        <w:t>その他市長が必要と定めるもの</w:t>
      </w:r>
    </w:p>
    <w:p w14:paraId="66A716D9" w14:textId="77777777" w:rsidR="001C25EA" w:rsidRPr="001C25EA" w:rsidRDefault="00595A29" w:rsidP="001C25EA">
      <w:pPr>
        <w:overflowPunct w:val="0"/>
        <w:autoSpaceDE w:val="0"/>
        <w:autoSpaceDN w:val="0"/>
        <w:ind w:left="240" w:hangingChars="100" w:hanging="240"/>
        <w:rPr>
          <w:rFonts w:ascii="ＭＳ 明朝" w:eastAsia="ＭＳ 明朝" w:hAnsi="ＭＳ 明朝"/>
          <w:color w:val="FF0000"/>
          <w:sz w:val="24"/>
          <w:szCs w:val="24"/>
        </w:rPr>
      </w:pPr>
      <w:r w:rsidRPr="00317713">
        <w:rPr>
          <w:rFonts w:ascii="ＭＳ 明朝" w:eastAsia="ＭＳ 明朝" w:hAnsi="ＭＳ 明朝" w:hint="eastAsia"/>
          <w:sz w:val="24"/>
          <w:szCs w:val="24"/>
        </w:rPr>
        <w:t xml:space="preserve">２　</w:t>
      </w:r>
      <w:r w:rsidR="00D60F59">
        <w:rPr>
          <w:rFonts w:ascii="ＭＳ 明朝" w:eastAsia="ＭＳ 明朝" w:hAnsi="ＭＳ 明朝" w:hint="eastAsia"/>
          <w:sz w:val="24"/>
          <w:szCs w:val="24"/>
        </w:rPr>
        <w:t>協力事業者</w:t>
      </w:r>
      <w:r w:rsidR="00D60F59" w:rsidRPr="00F95B73">
        <w:rPr>
          <w:rFonts w:ascii="ＭＳ 明朝" w:eastAsia="ＭＳ 明朝" w:hAnsi="ＭＳ 明朝" w:hint="eastAsia"/>
          <w:sz w:val="24"/>
          <w:szCs w:val="24"/>
        </w:rPr>
        <w:t>名簿</w:t>
      </w:r>
      <w:r w:rsidR="00F95B73" w:rsidRPr="00F95B73">
        <w:rPr>
          <w:rFonts w:ascii="ＭＳ 明朝" w:eastAsia="ＭＳ 明朝" w:hAnsi="ＭＳ 明朝" w:hint="eastAsia"/>
          <w:sz w:val="24"/>
          <w:szCs w:val="24"/>
        </w:rPr>
        <w:t>に登録した内容は公開する。</w:t>
      </w:r>
    </w:p>
    <w:p w14:paraId="33247BB1"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F95B73" w:rsidRPr="00F95B73">
        <w:rPr>
          <w:rFonts w:ascii="ＭＳ 明朝" w:eastAsia="ＭＳ 明朝" w:hAnsi="ＭＳ 明朝" w:hint="eastAsia"/>
          <w:sz w:val="24"/>
          <w:szCs w:val="24"/>
        </w:rPr>
        <w:t>登録内容の変更</w:t>
      </w:r>
      <w:r w:rsidRPr="00875FF1">
        <w:rPr>
          <w:rFonts w:ascii="ＭＳ 明朝" w:eastAsia="ＭＳ 明朝" w:hAnsi="ＭＳ 明朝" w:hint="eastAsia"/>
          <w:sz w:val="24"/>
          <w:szCs w:val="24"/>
        </w:rPr>
        <w:t>）</w:t>
      </w:r>
    </w:p>
    <w:p w14:paraId="19AA0E9E" w14:textId="77777777" w:rsidR="00875FF1" w:rsidRDefault="0097700A" w:rsidP="00F95B73">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w:t>
      </w:r>
      <w:r w:rsidR="00875FF1" w:rsidRPr="00875FF1">
        <w:rPr>
          <w:rFonts w:ascii="ＭＳ 明朝" w:eastAsia="ＭＳ 明朝" w:hAnsi="ＭＳ 明朝" w:hint="eastAsia"/>
          <w:sz w:val="24"/>
          <w:szCs w:val="24"/>
        </w:rPr>
        <w:t xml:space="preserve">条　</w:t>
      </w:r>
      <w:r w:rsidR="00D60F59">
        <w:rPr>
          <w:rFonts w:ascii="ＭＳ 明朝" w:eastAsia="ＭＳ 明朝" w:hAnsi="ＭＳ 明朝" w:hint="eastAsia"/>
          <w:sz w:val="24"/>
          <w:szCs w:val="24"/>
        </w:rPr>
        <w:t>協力事業者</w:t>
      </w:r>
      <w:r w:rsidR="00F95B73">
        <w:rPr>
          <w:rFonts w:ascii="ＭＳ 明朝" w:eastAsia="ＭＳ 明朝" w:hAnsi="ＭＳ 明朝" w:hint="eastAsia"/>
          <w:sz w:val="24"/>
          <w:szCs w:val="24"/>
        </w:rPr>
        <w:t>は、登録内容に変更が生じたときは</w:t>
      </w:r>
      <w:r w:rsidR="00D60F59">
        <w:rPr>
          <w:rFonts w:ascii="ＭＳ 明朝" w:eastAsia="ＭＳ 明朝" w:hAnsi="ＭＳ 明朝" w:hint="eastAsia"/>
          <w:sz w:val="24"/>
          <w:szCs w:val="24"/>
        </w:rPr>
        <w:t>協力事業者登録</w:t>
      </w:r>
      <w:r w:rsidR="00F95B73">
        <w:rPr>
          <w:rFonts w:ascii="ＭＳ 明朝" w:eastAsia="ＭＳ 明朝" w:hAnsi="ＭＳ 明朝" w:hint="eastAsia"/>
          <w:sz w:val="24"/>
          <w:szCs w:val="24"/>
        </w:rPr>
        <w:t>内容変更届（</w:t>
      </w:r>
      <w:r w:rsidR="00F95B73" w:rsidRPr="00F95B73">
        <w:rPr>
          <w:rFonts w:ascii="ＭＳ 明朝" w:eastAsia="ＭＳ 明朝" w:hAnsi="ＭＳ 明朝" w:hint="eastAsia"/>
          <w:sz w:val="24"/>
          <w:szCs w:val="24"/>
        </w:rPr>
        <w:t>様式第５号）を速やかに市長に提出しなければならない。</w:t>
      </w:r>
    </w:p>
    <w:p w14:paraId="2BFF8AA8"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F95B73" w:rsidRPr="00F95B73">
        <w:rPr>
          <w:rFonts w:ascii="ＭＳ 明朝" w:eastAsia="ＭＳ 明朝" w:hAnsi="ＭＳ 明朝" w:hint="eastAsia"/>
          <w:sz w:val="24"/>
          <w:szCs w:val="24"/>
        </w:rPr>
        <w:t>登録辞退の届出</w:t>
      </w:r>
      <w:r w:rsidRPr="00875FF1">
        <w:rPr>
          <w:rFonts w:ascii="ＭＳ 明朝" w:eastAsia="ＭＳ 明朝" w:hAnsi="ＭＳ 明朝" w:hint="eastAsia"/>
          <w:sz w:val="24"/>
          <w:szCs w:val="24"/>
        </w:rPr>
        <w:t>）</w:t>
      </w:r>
    </w:p>
    <w:p w14:paraId="05771EE9" w14:textId="77777777" w:rsidR="00875FF1" w:rsidRPr="00875FF1" w:rsidRDefault="00341EFC" w:rsidP="006E7FBD">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D60F59">
        <w:rPr>
          <w:rFonts w:ascii="ＭＳ 明朝" w:eastAsia="ＭＳ 明朝" w:hAnsi="ＭＳ 明朝" w:hint="eastAsia"/>
          <w:sz w:val="24"/>
          <w:szCs w:val="24"/>
        </w:rPr>
        <w:t>８</w:t>
      </w:r>
      <w:r w:rsidR="00875FF1" w:rsidRPr="00875FF1">
        <w:rPr>
          <w:rFonts w:ascii="ＭＳ 明朝" w:eastAsia="ＭＳ 明朝" w:hAnsi="ＭＳ 明朝" w:hint="eastAsia"/>
          <w:sz w:val="24"/>
          <w:szCs w:val="24"/>
        </w:rPr>
        <w:t xml:space="preserve">条　</w:t>
      </w:r>
      <w:r w:rsidR="00283B11">
        <w:rPr>
          <w:rFonts w:ascii="ＭＳ 明朝" w:eastAsia="ＭＳ 明朝" w:hAnsi="ＭＳ 明朝" w:hint="eastAsia"/>
          <w:sz w:val="24"/>
          <w:szCs w:val="24"/>
        </w:rPr>
        <w:t>協力事業者は、要件を欠くに至るとき又は</w:t>
      </w:r>
      <w:r w:rsidR="006E7FBD" w:rsidRPr="006E7FBD">
        <w:rPr>
          <w:rFonts w:ascii="ＭＳ 明朝" w:eastAsia="ＭＳ 明朝" w:hAnsi="ＭＳ 明朝" w:hint="eastAsia"/>
          <w:sz w:val="24"/>
          <w:szCs w:val="24"/>
        </w:rPr>
        <w:t>登録を辞退しようとするときは、</w:t>
      </w:r>
      <w:r w:rsidR="000F2E1A">
        <w:rPr>
          <w:rFonts w:ascii="ＭＳ 明朝" w:eastAsia="ＭＳ 明朝" w:hAnsi="ＭＳ 明朝" w:hint="eastAsia"/>
          <w:sz w:val="24"/>
          <w:szCs w:val="24"/>
        </w:rPr>
        <w:t>速やかに</w:t>
      </w:r>
      <w:r w:rsidR="00283B11">
        <w:rPr>
          <w:rFonts w:ascii="ＭＳ 明朝" w:eastAsia="ＭＳ 明朝" w:hAnsi="ＭＳ 明朝" w:hint="eastAsia"/>
          <w:sz w:val="24"/>
          <w:szCs w:val="24"/>
        </w:rPr>
        <w:t>協力事業者</w:t>
      </w:r>
      <w:r w:rsidR="000F2E1A">
        <w:rPr>
          <w:rFonts w:ascii="ＭＳ 明朝" w:eastAsia="ＭＳ 明朝" w:hAnsi="ＭＳ 明朝" w:hint="eastAsia"/>
          <w:sz w:val="24"/>
          <w:szCs w:val="24"/>
        </w:rPr>
        <w:t>登録辞退届（</w:t>
      </w:r>
      <w:r w:rsidR="00283B11">
        <w:rPr>
          <w:rFonts w:ascii="ＭＳ 明朝" w:eastAsia="ＭＳ 明朝" w:hAnsi="ＭＳ 明朝" w:hint="eastAsia"/>
          <w:sz w:val="24"/>
          <w:szCs w:val="24"/>
        </w:rPr>
        <w:t>様式第６</w:t>
      </w:r>
      <w:r w:rsidR="006E7FBD" w:rsidRPr="006E7FBD">
        <w:rPr>
          <w:rFonts w:ascii="ＭＳ 明朝" w:eastAsia="ＭＳ 明朝" w:hAnsi="ＭＳ 明朝" w:hint="eastAsia"/>
          <w:sz w:val="24"/>
          <w:szCs w:val="24"/>
        </w:rPr>
        <w:t>号）を市長に提出するものとする。</w:t>
      </w:r>
    </w:p>
    <w:p w14:paraId="45E975E2"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86790B" w:rsidRPr="0086790B">
        <w:rPr>
          <w:rFonts w:ascii="ＭＳ 明朝" w:eastAsia="ＭＳ 明朝" w:hAnsi="ＭＳ 明朝" w:hint="eastAsia"/>
          <w:sz w:val="24"/>
          <w:szCs w:val="24"/>
        </w:rPr>
        <w:t>登録の取消し</w:t>
      </w:r>
      <w:r w:rsidRPr="00875FF1">
        <w:rPr>
          <w:rFonts w:ascii="ＭＳ 明朝" w:eastAsia="ＭＳ 明朝" w:hAnsi="ＭＳ 明朝" w:hint="eastAsia"/>
          <w:sz w:val="24"/>
          <w:szCs w:val="24"/>
        </w:rPr>
        <w:t>）</w:t>
      </w:r>
    </w:p>
    <w:p w14:paraId="285C4382" w14:textId="77777777" w:rsidR="00875FF1" w:rsidRDefault="00875FF1" w:rsidP="0086790B">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w:t>
      </w:r>
      <w:r w:rsidR="00D60F59">
        <w:rPr>
          <w:rFonts w:ascii="ＭＳ 明朝" w:eastAsia="ＭＳ 明朝" w:hAnsi="ＭＳ 明朝" w:hint="eastAsia"/>
          <w:sz w:val="24"/>
          <w:szCs w:val="24"/>
        </w:rPr>
        <w:t>９</w:t>
      </w:r>
      <w:r w:rsidRPr="00875FF1">
        <w:rPr>
          <w:rFonts w:ascii="ＭＳ 明朝" w:eastAsia="ＭＳ 明朝" w:hAnsi="ＭＳ 明朝"/>
          <w:sz w:val="24"/>
          <w:szCs w:val="24"/>
        </w:rPr>
        <w:t xml:space="preserve">条　</w:t>
      </w:r>
      <w:r w:rsidR="0086790B" w:rsidRPr="0086790B">
        <w:rPr>
          <w:rFonts w:ascii="ＭＳ 明朝" w:eastAsia="ＭＳ 明朝" w:hAnsi="ＭＳ 明朝" w:hint="eastAsia"/>
          <w:sz w:val="24"/>
          <w:szCs w:val="24"/>
        </w:rPr>
        <w:t>市長は、</w:t>
      </w:r>
      <w:r w:rsidR="00283B11">
        <w:rPr>
          <w:rFonts w:ascii="ＭＳ 明朝" w:eastAsia="ＭＳ 明朝" w:hAnsi="ＭＳ 明朝" w:hint="eastAsia"/>
          <w:sz w:val="24"/>
          <w:szCs w:val="24"/>
        </w:rPr>
        <w:t>協力事業者</w:t>
      </w:r>
      <w:r w:rsidR="0086790B" w:rsidRPr="0086790B">
        <w:rPr>
          <w:rFonts w:ascii="ＭＳ 明朝" w:eastAsia="ＭＳ 明朝" w:hAnsi="ＭＳ 明朝" w:hint="eastAsia"/>
          <w:sz w:val="24"/>
          <w:szCs w:val="24"/>
        </w:rPr>
        <w:t>が次の各号のいずれかに該当するときは、登録を取り消すことができる。</w:t>
      </w:r>
    </w:p>
    <w:p w14:paraId="769694FC"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86790B">
        <w:rPr>
          <w:rFonts w:ascii="ＭＳ 明朝" w:eastAsia="ＭＳ 明朝" w:hAnsi="ＭＳ 明朝" w:hint="eastAsia"/>
          <w:sz w:val="24"/>
          <w:szCs w:val="24"/>
        </w:rPr>
        <w:t>第３条に規定する内容に該当しなくなったとき</w:t>
      </w:r>
    </w:p>
    <w:p w14:paraId="09DE81AF"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86790B">
        <w:rPr>
          <w:rFonts w:ascii="ＭＳ 明朝" w:eastAsia="ＭＳ 明朝" w:hAnsi="ＭＳ 明朝" w:hint="eastAsia"/>
          <w:sz w:val="24"/>
          <w:szCs w:val="24"/>
        </w:rPr>
        <w:t>虚偽又は悪質な勧誘を行ったとき</w:t>
      </w:r>
    </w:p>
    <w:p w14:paraId="3821CD0C"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86790B">
        <w:rPr>
          <w:rFonts w:ascii="ＭＳ 明朝" w:eastAsia="ＭＳ 明朝" w:hAnsi="ＭＳ 明朝" w:hint="eastAsia"/>
          <w:sz w:val="24"/>
          <w:szCs w:val="24"/>
        </w:rPr>
        <w:t>強引な手法や事実誤認を与える営業活動や表示を行ったとき</w:t>
      </w:r>
    </w:p>
    <w:p w14:paraId="03C4213A"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Pr="0086790B">
        <w:rPr>
          <w:rFonts w:ascii="ＭＳ 明朝" w:eastAsia="ＭＳ 明朝" w:hAnsi="ＭＳ 明朝" w:hint="eastAsia"/>
          <w:sz w:val="24"/>
          <w:szCs w:val="24"/>
        </w:rPr>
        <w:t>不要な業務の強要を行ったとき</w:t>
      </w:r>
    </w:p>
    <w:p w14:paraId="163B55B6"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Pr="0086790B">
        <w:rPr>
          <w:rFonts w:ascii="ＭＳ 明朝" w:eastAsia="ＭＳ 明朝" w:hAnsi="ＭＳ 明朝" w:hint="eastAsia"/>
          <w:sz w:val="24"/>
          <w:szCs w:val="24"/>
        </w:rPr>
        <w:t>故意に見積もりの金額等を偽ったとき</w:t>
      </w:r>
    </w:p>
    <w:p w14:paraId="7D53DDF6"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Pr="0086790B">
        <w:rPr>
          <w:rFonts w:ascii="ＭＳ 明朝" w:eastAsia="ＭＳ 明朝" w:hAnsi="ＭＳ 明朝" w:hint="eastAsia"/>
          <w:sz w:val="24"/>
          <w:szCs w:val="24"/>
        </w:rPr>
        <w:t>著しく不適当な料金設定を行ったとき</w:t>
      </w:r>
    </w:p>
    <w:p w14:paraId="15772513"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Pr="0086790B">
        <w:rPr>
          <w:rFonts w:ascii="ＭＳ 明朝" w:eastAsia="ＭＳ 明朝" w:hAnsi="ＭＳ 明朝" w:hint="eastAsia"/>
          <w:sz w:val="24"/>
          <w:szCs w:val="24"/>
        </w:rPr>
        <w:t>その他業務が著しく不適当又は不誠実であると認められるとき</w:t>
      </w:r>
    </w:p>
    <w:p w14:paraId="16D60360" w14:textId="77777777" w:rsidR="0086790B" w:rsidRPr="0086790B" w:rsidRDefault="00CF533E" w:rsidP="0086790B">
      <w:pPr>
        <w:overflowPunct w:val="0"/>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041BB3">
        <w:rPr>
          <w:rFonts w:ascii="ＭＳ 明朝" w:eastAsia="ＭＳ 明朝" w:hAnsi="ＭＳ 明朝" w:hint="eastAsia"/>
          <w:sz w:val="24"/>
          <w:szCs w:val="24"/>
        </w:rPr>
        <w:t>市長は、前項の規定により</w:t>
      </w:r>
      <w:r w:rsidR="0086790B">
        <w:rPr>
          <w:rFonts w:ascii="ＭＳ 明朝" w:eastAsia="ＭＳ 明朝" w:hAnsi="ＭＳ 明朝" w:hint="eastAsia"/>
          <w:sz w:val="24"/>
          <w:szCs w:val="24"/>
        </w:rPr>
        <w:t>登録を取り消すときは、</w:t>
      </w:r>
      <w:r w:rsidR="00283B11">
        <w:rPr>
          <w:rFonts w:ascii="ＭＳ 明朝" w:eastAsia="ＭＳ 明朝" w:hAnsi="ＭＳ 明朝" w:hint="eastAsia"/>
          <w:sz w:val="24"/>
          <w:szCs w:val="24"/>
        </w:rPr>
        <w:t>協力事業者</w:t>
      </w:r>
      <w:r w:rsidR="0086790B">
        <w:rPr>
          <w:rFonts w:ascii="ＭＳ 明朝" w:eastAsia="ＭＳ 明朝" w:hAnsi="ＭＳ 明朝" w:hint="eastAsia"/>
          <w:sz w:val="24"/>
          <w:szCs w:val="24"/>
        </w:rPr>
        <w:t>登録取消通知書（</w:t>
      </w:r>
      <w:r w:rsidR="00283B11">
        <w:rPr>
          <w:rFonts w:ascii="ＭＳ 明朝" w:eastAsia="ＭＳ 明朝" w:hAnsi="ＭＳ 明朝" w:hint="eastAsia"/>
          <w:sz w:val="24"/>
          <w:szCs w:val="24"/>
        </w:rPr>
        <w:t>様式第７</w:t>
      </w:r>
      <w:r w:rsidR="0086790B" w:rsidRPr="0086790B">
        <w:rPr>
          <w:rFonts w:ascii="ＭＳ 明朝" w:eastAsia="ＭＳ 明朝" w:hAnsi="ＭＳ 明朝" w:hint="eastAsia"/>
          <w:sz w:val="24"/>
          <w:szCs w:val="24"/>
        </w:rPr>
        <w:t>号）を交付するものとする。</w:t>
      </w:r>
    </w:p>
    <w:p w14:paraId="2B4C3991"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0086790B" w:rsidRPr="0086790B">
        <w:rPr>
          <w:rFonts w:ascii="ＭＳ 明朝" w:eastAsia="ＭＳ 明朝" w:hAnsi="ＭＳ 明朝" w:hint="eastAsia"/>
          <w:sz w:val="24"/>
          <w:szCs w:val="24"/>
        </w:rPr>
        <w:t>情報提供の方法</w:t>
      </w:r>
      <w:r w:rsidRPr="00875FF1">
        <w:rPr>
          <w:rFonts w:ascii="ＭＳ 明朝" w:eastAsia="ＭＳ 明朝" w:hAnsi="ＭＳ 明朝" w:hint="eastAsia"/>
          <w:sz w:val="24"/>
          <w:szCs w:val="24"/>
        </w:rPr>
        <w:t>）</w:t>
      </w:r>
    </w:p>
    <w:p w14:paraId="2649324A" w14:textId="77777777" w:rsidR="00875FF1" w:rsidRDefault="00875FF1" w:rsidP="0086790B">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w:t>
      </w:r>
      <w:r w:rsidR="00341EFC">
        <w:rPr>
          <w:rFonts w:ascii="ＭＳ 明朝" w:eastAsia="ＭＳ 明朝" w:hAnsi="ＭＳ 明朝"/>
          <w:sz w:val="24"/>
          <w:szCs w:val="24"/>
        </w:rPr>
        <w:t>1</w:t>
      </w:r>
      <w:r w:rsidR="00D60F59">
        <w:rPr>
          <w:rFonts w:ascii="ＭＳ 明朝" w:eastAsia="ＭＳ 明朝" w:hAnsi="ＭＳ 明朝" w:hint="eastAsia"/>
          <w:sz w:val="24"/>
          <w:szCs w:val="24"/>
        </w:rPr>
        <w:t>0</w:t>
      </w:r>
      <w:r w:rsidRPr="00875FF1">
        <w:rPr>
          <w:rFonts w:ascii="ＭＳ 明朝" w:eastAsia="ＭＳ 明朝" w:hAnsi="ＭＳ 明朝"/>
          <w:sz w:val="24"/>
          <w:szCs w:val="24"/>
        </w:rPr>
        <w:t xml:space="preserve">条　</w:t>
      </w:r>
      <w:r w:rsidR="00283B11">
        <w:rPr>
          <w:rFonts w:ascii="ＭＳ 明朝" w:eastAsia="ＭＳ 明朝" w:hAnsi="ＭＳ 明朝" w:hint="eastAsia"/>
          <w:sz w:val="24"/>
          <w:szCs w:val="24"/>
        </w:rPr>
        <w:t>協力事業者</w:t>
      </w:r>
      <w:r w:rsidR="00283B11" w:rsidRPr="006B6CAF">
        <w:rPr>
          <w:rFonts w:ascii="ＭＳ 明朝" w:eastAsia="ＭＳ 明朝" w:hAnsi="ＭＳ 明朝" w:hint="eastAsia"/>
          <w:sz w:val="24"/>
          <w:szCs w:val="24"/>
        </w:rPr>
        <w:t>名簿</w:t>
      </w:r>
      <w:r w:rsidR="0086790B" w:rsidRPr="0086790B">
        <w:rPr>
          <w:rFonts w:ascii="ＭＳ 明朝" w:eastAsia="ＭＳ 明朝" w:hAnsi="ＭＳ 明朝" w:hint="eastAsia"/>
          <w:sz w:val="24"/>
          <w:szCs w:val="24"/>
        </w:rPr>
        <w:t>は、市のホームページで広く周知を図るとともに、</w:t>
      </w:r>
      <w:r w:rsidR="00A53817" w:rsidRPr="00A53817">
        <w:rPr>
          <w:rFonts w:ascii="ＭＳ 明朝" w:eastAsia="ＭＳ 明朝" w:hAnsi="ＭＳ 明朝" w:hint="eastAsia"/>
          <w:sz w:val="24"/>
          <w:szCs w:val="24"/>
        </w:rPr>
        <w:t>空家等の所有者等</w:t>
      </w:r>
      <w:r w:rsidR="0086790B" w:rsidRPr="0086790B">
        <w:rPr>
          <w:rFonts w:ascii="ＭＳ 明朝" w:eastAsia="ＭＳ 明朝" w:hAnsi="ＭＳ 明朝" w:hint="eastAsia"/>
          <w:sz w:val="24"/>
          <w:szCs w:val="24"/>
        </w:rPr>
        <w:t>の求めに応じて情報提供する。</w:t>
      </w:r>
    </w:p>
    <w:p w14:paraId="611B06B7" w14:textId="77777777" w:rsidR="0086790B" w:rsidRPr="00875FF1" w:rsidRDefault="0086790B" w:rsidP="0086790B">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lastRenderedPageBreak/>
        <w:t>（</w:t>
      </w:r>
      <w:r w:rsidR="00A53817">
        <w:rPr>
          <w:rFonts w:ascii="ＭＳ 明朝" w:eastAsia="ＭＳ 明朝" w:hAnsi="ＭＳ 明朝" w:hint="eastAsia"/>
          <w:sz w:val="24"/>
          <w:szCs w:val="24"/>
        </w:rPr>
        <w:t>協力事業者</w:t>
      </w:r>
      <w:r w:rsidRPr="0086790B">
        <w:rPr>
          <w:rFonts w:ascii="ＭＳ 明朝" w:eastAsia="ＭＳ 明朝" w:hAnsi="ＭＳ 明朝" w:hint="eastAsia"/>
          <w:sz w:val="24"/>
          <w:szCs w:val="24"/>
        </w:rPr>
        <w:t>の責務</w:t>
      </w:r>
      <w:r w:rsidRPr="00875FF1">
        <w:rPr>
          <w:rFonts w:ascii="ＭＳ 明朝" w:eastAsia="ＭＳ 明朝" w:hAnsi="ＭＳ 明朝" w:hint="eastAsia"/>
          <w:sz w:val="24"/>
          <w:szCs w:val="24"/>
        </w:rPr>
        <w:t>）</w:t>
      </w:r>
    </w:p>
    <w:p w14:paraId="64DD7F68"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w:t>
      </w:r>
      <w:r>
        <w:rPr>
          <w:rFonts w:ascii="ＭＳ 明朝" w:eastAsia="ＭＳ 明朝" w:hAnsi="ＭＳ 明朝"/>
          <w:sz w:val="24"/>
          <w:szCs w:val="24"/>
        </w:rPr>
        <w:t>1</w:t>
      </w:r>
      <w:r w:rsidR="00D60F59">
        <w:rPr>
          <w:rFonts w:ascii="ＭＳ 明朝" w:eastAsia="ＭＳ 明朝" w:hAnsi="ＭＳ 明朝" w:hint="eastAsia"/>
          <w:sz w:val="24"/>
          <w:szCs w:val="24"/>
        </w:rPr>
        <w:t>1</w:t>
      </w:r>
      <w:r w:rsidRPr="00875FF1">
        <w:rPr>
          <w:rFonts w:ascii="ＭＳ 明朝" w:eastAsia="ＭＳ 明朝" w:hAnsi="ＭＳ 明朝"/>
          <w:sz w:val="24"/>
          <w:szCs w:val="24"/>
        </w:rPr>
        <w:t xml:space="preserve">条　</w:t>
      </w:r>
      <w:r w:rsidR="00A53817">
        <w:rPr>
          <w:rFonts w:ascii="ＭＳ 明朝" w:eastAsia="ＭＳ 明朝" w:hAnsi="ＭＳ 明朝" w:hint="eastAsia"/>
          <w:sz w:val="24"/>
          <w:szCs w:val="24"/>
        </w:rPr>
        <w:t>協力事業者</w:t>
      </w:r>
      <w:r w:rsidRPr="0086790B">
        <w:rPr>
          <w:rFonts w:ascii="ＭＳ 明朝" w:eastAsia="ＭＳ 明朝" w:hAnsi="ＭＳ 明朝" w:hint="eastAsia"/>
          <w:sz w:val="24"/>
          <w:szCs w:val="24"/>
        </w:rPr>
        <w:t>は、空家</w:t>
      </w:r>
      <w:r w:rsidR="00AF0D17">
        <w:rPr>
          <w:rFonts w:ascii="ＭＳ 明朝" w:eastAsia="ＭＳ 明朝" w:hAnsi="ＭＳ 明朝" w:hint="eastAsia"/>
          <w:sz w:val="24"/>
          <w:szCs w:val="24"/>
        </w:rPr>
        <w:t>等</w:t>
      </w:r>
      <w:r w:rsidRPr="0086790B">
        <w:rPr>
          <w:rFonts w:ascii="ＭＳ 明朝" w:eastAsia="ＭＳ 明朝" w:hAnsi="ＭＳ 明朝" w:hint="eastAsia"/>
          <w:sz w:val="24"/>
          <w:szCs w:val="24"/>
        </w:rPr>
        <w:t>対策に関する業務等の提供及び当該業務等に関係する相談について、誠実かつ適切に対応するとともに、市長が求めたときはその状況を報告するものとする。</w:t>
      </w:r>
    </w:p>
    <w:p w14:paraId="206DAC53" w14:textId="77777777" w:rsidR="0086790B" w:rsidRPr="00875FF1" w:rsidRDefault="0086790B" w:rsidP="0086790B">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w:t>
      </w:r>
      <w:r w:rsidRPr="0086790B">
        <w:rPr>
          <w:rFonts w:ascii="ＭＳ 明朝" w:eastAsia="ＭＳ 明朝" w:hAnsi="ＭＳ 明朝" w:hint="eastAsia"/>
          <w:sz w:val="24"/>
          <w:szCs w:val="24"/>
        </w:rPr>
        <w:t>空家等対策に関する業務等の提供に係る協議等</w:t>
      </w:r>
      <w:r w:rsidRPr="00875FF1">
        <w:rPr>
          <w:rFonts w:ascii="ＭＳ 明朝" w:eastAsia="ＭＳ 明朝" w:hAnsi="ＭＳ 明朝" w:hint="eastAsia"/>
          <w:sz w:val="24"/>
          <w:szCs w:val="24"/>
        </w:rPr>
        <w:t>）</w:t>
      </w:r>
    </w:p>
    <w:p w14:paraId="2A78A314" w14:textId="77777777" w:rsidR="0086790B" w:rsidRDefault="0086790B" w:rsidP="0086790B">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w:t>
      </w:r>
      <w:r>
        <w:rPr>
          <w:rFonts w:ascii="ＭＳ 明朝" w:eastAsia="ＭＳ 明朝" w:hAnsi="ＭＳ 明朝"/>
          <w:sz w:val="24"/>
          <w:szCs w:val="24"/>
        </w:rPr>
        <w:t>1</w:t>
      </w:r>
      <w:r w:rsidR="00D60F59">
        <w:rPr>
          <w:rFonts w:ascii="ＭＳ 明朝" w:eastAsia="ＭＳ 明朝" w:hAnsi="ＭＳ 明朝" w:hint="eastAsia"/>
          <w:sz w:val="24"/>
          <w:szCs w:val="24"/>
        </w:rPr>
        <w:t>2</w:t>
      </w:r>
      <w:r w:rsidRPr="00875FF1">
        <w:rPr>
          <w:rFonts w:ascii="ＭＳ 明朝" w:eastAsia="ＭＳ 明朝" w:hAnsi="ＭＳ 明朝"/>
          <w:sz w:val="24"/>
          <w:szCs w:val="24"/>
        </w:rPr>
        <w:t xml:space="preserve">条　</w:t>
      </w:r>
      <w:r w:rsidRPr="0086790B">
        <w:rPr>
          <w:rFonts w:ascii="ＭＳ 明朝" w:eastAsia="ＭＳ 明朝" w:hAnsi="ＭＳ 明朝" w:hint="eastAsia"/>
          <w:sz w:val="24"/>
          <w:szCs w:val="24"/>
        </w:rPr>
        <w:t>空家等対策に関する業務等の提供の内容、料金その他必要な事項については、</w:t>
      </w:r>
      <w:r w:rsidR="00A53817">
        <w:rPr>
          <w:rFonts w:ascii="ＭＳ 明朝" w:eastAsia="ＭＳ 明朝" w:hAnsi="ＭＳ 明朝" w:hint="eastAsia"/>
          <w:sz w:val="24"/>
          <w:szCs w:val="24"/>
        </w:rPr>
        <w:t>協力事業者</w:t>
      </w:r>
      <w:r w:rsidRPr="0086790B">
        <w:rPr>
          <w:rFonts w:ascii="ＭＳ 明朝" w:eastAsia="ＭＳ 明朝" w:hAnsi="ＭＳ 明朝" w:hint="eastAsia"/>
          <w:sz w:val="24"/>
          <w:szCs w:val="24"/>
        </w:rPr>
        <w:t>と</w:t>
      </w:r>
      <w:r w:rsidR="00A53817" w:rsidRPr="00A53817">
        <w:rPr>
          <w:rFonts w:ascii="ＭＳ 明朝" w:eastAsia="ＭＳ 明朝" w:hAnsi="ＭＳ 明朝" w:hint="eastAsia"/>
          <w:sz w:val="24"/>
          <w:szCs w:val="24"/>
        </w:rPr>
        <w:t>空家等の所有者等</w:t>
      </w:r>
      <w:r w:rsidRPr="0086790B">
        <w:rPr>
          <w:rFonts w:ascii="ＭＳ 明朝" w:eastAsia="ＭＳ 明朝" w:hAnsi="ＭＳ 明朝" w:hint="eastAsia"/>
          <w:sz w:val="24"/>
          <w:szCs w:val="24"/>
        </w:rPr>
        <w:t>との双方で協議し、決定するものとする。</w:t>
      </w:r>
    </w:p>
    <w:p w14:paraId="7114EF35" w14:textId="77777777" w:rsidR="00875FF1" w:rsidRPr="00875FF1" w:rsidRDefault="00875FF1" w:rsidP="00B47862">
      <w:pPr>
        <w:overflowPunct w:val="0"/>
        <w:autoSpaceDE w:val="0"/>
        <w:autoSpaceDN w:val="0"/>
        <w:ind w:firstLineChars="100" w:firstLine="240"/>
        <w:rPr>
          <w:rFonts w:ascii="ＭＳ 明朝" w:eastAsia="ＭＳ 明朝" w:hAnsi="ＭＳ 明朝"/>
          <w:sz w:val="24"/>
          <w:szCs w:val="24"/>
        </w:rPr>
      </w:pPr>
      <w:r w:rsidRPr="00875FF1">
        <w:rPr>
          <w:rFonts w:ascii="ＭＳ 明朝" w:eastAsia="ＭＳ 明朝" w:hAnsi="ＭＳ 明朝" w:hint="eastAsia"/>
          <w:sz w:val="24"/>
          <w:szCs w:val="24"/>
        </w:rPr>
        <w:t>（その他）</w:t>
      </w:r>
    </w:p>
    <w:p w14:paraId="4B29C641" w14:textId="77777777" w:rsidR="00875FF1" w:rsidRPr="00875FF1" w:rsidRDefault="00875FF1" w:rsidP="008C67FD">
      <w:pPr>
        <w:overflowPunct w:val="0"/>
        <w:autoSpaceDE w:val="0"/>
        <w:autoSpaceDN w:val="0"/>
        <w:ind w:left="240" w:hangingChars="100" w:hanging="240"/>
        <w:rPr>
          <w:rFonts w:ascii="ＭＳ 明朝" w:eastAsia="ＭＳ 明朝" w:hAnsi="ＭＳ 明朝"/>
          <w:sz w:val="24"/>
          <w:szCs w:val="24"/>
        </w:rPr>
      </w:pPr>
      <w:r w:rsidRPr="00875FF1">
        <w:rPr>
          <w:rFonts w:ascii="ＭＳ 明朝" w:eastAsia="ＭＳ 明朝" w:hAnsi="ＭＳ 明朝" w:hint="eastAsia"/>
          <w:sz w:val="24"/>
          <w:szCs w:val="24"/>
        </w:rPr>
        <w:t>第</w:t>
      </w:r>
      <w:r w:rsidR="00341EFC">
        <w:rPr>
          <w:rFonts w:ascii="ＭＳ 明朝" w:eastAsia="ＭＳ 明朝" w:hAnsi="ＭＳ 明朝"/>
          <w:sz w:val="24"/>
          <w:szCs w:val="24"/>
        </w:rPr>
        <w:t>1</w:t>
      </w:r>
      <w:r w:rsidR="00D60F59">
        <w:rPr>
          <w:rFonts w:ascii="ＭＳ 明朝" w:eastAsia="ＭＳ 明朝" w:hAnsi="ＭＳ 明朝" w:hint="eastAsia"/>
          <w:sz w:val="24"/>
          <w:szCs w:val="24"/>
        </w:rPr>
        <w:t>3</w:t>
      </w:r>
      <w:r w:rsidRPr="00875FF1">
        <w:rPr>
          <w:rFonts w:ascii="ＭＳ 明朝" w:eastAsia="ＭＳ 明朝" w:hAnsi="ＭＳ 明朝"/>
          <w:sz w:val="24"/>
          <w:szCs w:val="24"/>
        </w:rPr>
        <w:t>条　この</w:t>
      </w:r>
      <w:r w:rsidR="009F2E93">
        <w:rPr>
          <w:rFonts w:ascii="ＭＳ 明朝" w:eastAsia="ＭＳ 明朝" w:hAnsi="ＭＳ 明朝" w:hint="eastAsia"/>
          <w:sz w:val="24"/>
          <w:szCs w:val="24"/>
        </w:rPr>
        <w:t>要領</w:t>
      </w:r>
      <w:r w:rsidR="008C67FD">
        <w:rPr>
          <w:rFonts w:ascii="ＭＳ 明朝" w:eastAsia="ＭＳ 明朝" w:hAnsi="ＭＳ 明朝" w:hint="eastAsia"/>
          <w:sz w:val="24"/>
          <w:szCs w:val="24"/>
        </w:rPr>
        <w:t>に定めるもののほか</w:t>
      </w:r>
      <w:r w:rsidRPr="00875FF1">
        <w:rPr>
          <w:rFonts w:ascii="ＭＳ 明朝" w:eastAsia="ＭＳ 明朝" w:hAnsi="ＭＳ 明朝"/>
          <w:sz w:val="24"/>
          <w:szCs w:val="24"/>
        </w:rPr>
        <w:t>必要な事項は、市長が別に定める。</w:t>
      </w:r>
    </w:p>
    <w:p w14:paraId="1CA78B26" w14:textId="77777777" w:rsidR="00875FF1" w:rsidRPr="00875FF1" w:rsidRDefault="00875FF1" w:rsidP="008C67FD">
      <w:pPr>
        <w:overflowPunct w:val="0"/>
        <w:autoSpaceDE w:val="0"/>
        <w:autoSpaceDN w:val="0"/>
        <w:ind w:firstLineChars="300" w:firstLine="719"/>
        <w:rPr>
          <w:rFonts w:ascii="ＭＳ 明朝" w:eastAsia="ＭＳ 明朝" w:hAnsi="ＭＳ 明朝"/>
          <w:sz w:val="24"/>
          <w:szCs w:val="24"/>
        </w:rPr>
      </w:pPr>
      <w:r w:rsidRPr="00875FF1">
        <w:rPr>
          <w:rFonts w:ascii="ＭＳ 明朝" w:eastAsia="ＭＳ 明朝" w:hAnsi="ＭＳ 明朝" w:hint="eastAsia"/>
          <w:sz w:val="24"/>
          <w:szCs w:val="24"/>
        </w:rPr>
        <w:t>附　則</w:t>
      </w:r>
    </w:p>
    <w:p w14:paraId="6291FAFB" w14:textId="77777777" w:rsidR="00044430" w:rsidRPr="00044430" w:rsidRDefault="00044430" w:rsidP="00B47862">
      <w:pPr>
        <w:overflowPunct w:val="0"/>
        <w:autoSpaceDE w:val="0"/>
        <w:autoSpaceDN w:val="0"/>
        <w:jc w:val="left"/>
        <w:textAlignment w:val="baseline"/>
        <w:rPr>
          <w:rFonts w:ascii="ＭＳ 明朝" w:eastAsia="ＭＳ 明朝" w:hAnsi="Times New Roman" w:cs="Times New Roman"/>
          <w:color w:val="000000"/>
          <w:kern w:val="0"/>
          <w:sz w:val="24"/>
          <w:szCs w:val="24"/>
        </w:rPr>
      </w:pPr>
      <w:r w:rsidRPr="00044430">
        <w:rPr>
          <w:rFonts w:ascii="Times New Roman" w:eastAsia="ＭＳ 明朝" w:hAnsi="Times New Roman" w:cs="ＭＳ 明朝" w:hint="eastAsia"/>
          <w:color w:val="000000"/>
          <w:kern w:val="0"/>
          <w:sz w:val="24"/>
          <w:szCs w:val="24"/>
        </w:rPr>
        <w:t xml:space="preserve">　（施行期日）</w:t>
      </w:r>
    </w:p>
    <w:p w14:paraId="155668A5" w14:textId="77777777" w:rsidR="00044430" w:rsidRPr="00044430" w:rsidRDefault="000F2E1A" w:rsidP="00B47862">
      <w:pPr>
        <w:overflowPunct w:val="0"/>
        <w:autoSpaceDE w:val="0"/>
        <w:autoSpaceDN w:val="0"/>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１　この</w:t>
      </w:r>
      <w:r w:rsidR="009F2E93">
        <w:rPr>
          <w:rFonts w:ascii="ＭＳ 明朝" w:eastAsia="ＭＳ 明朝" w:hAnsi="ＭＳ 明朝" w:hint="eastAsia"/>
          <w:sz w:val="24"/>
          <w:szCs w:val="24"/>
        </w:rPr>
        <w:t>要領</w:t>
      </w:r>
      <w:r w:rsidR="00044430" w:rsidRPr="00044430">
        <w:rPr>
          <w:rFonts w:ascii="Times New Roman" w:eastAsia="ＭＳ 明朝" w:hAnsi="Times New Roman" w:cs="ＭＳ 明朝" w:hint="eastAsia"/>
          <w:color w:val="000000"/>
          <w:kern w:val="0"/>
          <w:sz w:val="24"/>
          <w:szCs w:val="24"/>
        </w:rPr>
        <w:t>は、</w:t>
      </w:r>
      <w:r>
        <w:rPr>
          <w:rFonts w:ascii="Times New Roman" w:eastAsia="ＭＳ 明朝" w:hAnsi="Times New Roman" w:cs="ＭＳ 明朝" w:hint="eastAsia"/>
          <w:color w:val="000000"/>
          <w:kern w:val="0"/>
          <w:sz w:val="24"/>
          <w:szCs w:val="24"/>
        </w:rPr>
        <w:t>令和２年</w:t>
      </w:r>
      <w:r w:rsidRPr="00CA448C">
        <w:rPr>
          <w:rFonts w:ascii="ＭＳ 明朝" w:eastAsia="ＭＳ 明朝" w:hAnsi="ＭＳ 明朝" w:cs="ＭＳ 明朝" w:hint="eastAsia"/>
          <w:color w:val="000000"/>
          <w:kern w:val="0"/>
          <w:sz w:val="24"/>
          <w:szCs w:val="24"/>
        </w:rPr>
        <w:t>10</w:t>
      </w:r>
      <w:r w:rsidR="008C67FD">
        <w:rPr>
          <w:rFonts w:ascii="Times New Roman" w:eastAsia="ＭＳ 明朝" w:hAnsi="Times New Roman" w:cs="ＭＳ 明朝" w:hint="eastAsia"/>
          <w:color w:val="000000"/>
          <w:kern w:val="0"/>
          <w:sz w:val="24"/>
          <w:szCs w:val="24"/>
        </w:rPr>
        <w:t>月１日</w:t>
      </w:r>
      <w:r w:rsidR="00044430" w:rsidRPr="00044430">
        <w:rPr>
          <w:rFonts w:ascii="Times New Roman" w:eastAsia="ＭＳ 明朝" w:hAnsi="Times New Roman" w:cs="ＭＳ 明朝" w:hint="eastAsia"/>
          <w:color w:val="000000"/>
          <w:kern w:val="0"/>
          <w:sz w:val="24"/>
          <w:szCs w:val="24"/>
        </w:rPr>
        <w:t>から施行する。</w:t>
      </w:r>
    </w:p>
    <w:p w14:paraId="2EF94647" w14:textId="77777777" w:rsidR="00317713" w:rsidRDefault="00044430" w:rsidP="00317713">
      <w:pPr>
        <w:overflowPunct w:val="0"/>
        <w:autoSpaceDE w:val="0"/>
        <w:autoSpaceDN w:val="0"/>
        <w:textAlignment w:val="baseline"/>
        <w:rPr>
          <w:rFonts w:ascii="Times New Roman" w:eastAsia="ＭＳ 明朝" w:hAnsi="Times New Roman" w:cs="ＭＳ 明朝"/>
          <w:color w:val="000000"/>
          <w:kern w:val="0"/>
          <w:sz w:val="24"/>
          <w:szCs w:val="24"/>
        </w:rPr>
      </w:pPr>
      <w:r w:rsidRPr="00044430">
        <w:rPr>
          <w:rFonts w:ascii="Times New Roman" w:eastAsia="ＭＳ 明朝" w:hAnsi="Times New Roman" w:cs="ＭＳ 明朝" w:hint="eastAsia"/>
          <w:color w:val="000000"/>
          <w:kern w:val="0"/>
          <w:sz w:val="24"/>
          <w:szCs w:val="24"/>
        </w:rPr>
        <w:t xml:space="preserve">　（準備行為）</w:t>
      </w:r>
    </w:p>
    <w:p w14:paraId="2C09DE72" w14:textId="77777777" w:rsidR="00B15F7C" w:rsidRDefault="00080874" w:rsidP="001F5D13">
      <w:pPr>
        <w:overflowPunct w:val="0"/>
        <w:autoSpaceDE w:val="0"/>
        <w:autoSpaceDN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　登録事業</w:t>
      </w:r>
      <w:r w:rsidR="00044430" w:rsidRPr="00044430">
        <w:rPr>
          <w:rFonts w:ascii="Times New Roman" w:eastAsia="ＭＳ 明朝" w:hAnsi="Times New Roman" w:cs="ＭＳ 明朝" w:hint="eastAsia"/>
          <w:color w:val="000000"/>
          <w:kern w:val="0"/>
          <w:sz w:val="24"/>
          <w:szCs w:val="24"/>
        </w:rPr>
        <w:t>に必要な準備行為は、この</w:t>
      </w:r>
      <w:r w:rsidR="009F2E93">
        <w:rPr>
          <w:rFonts w:ascii="ＭＳ 明朝" w:eastAsia="ＭＳ 明朝" w:hAnsi="ＭＳ 明朝" w:hint="eastAsia"/>
          <w:sz w:val="24"/>
          <w:szCs w:val="24"/>
        </w:rPr>
        <w:t>要領</w:t>
      </w:r>
      <w:r w:rsidR="00044430" w:rsidRPr="00044430">
        <w:rPr>
          <w:rFonts w:ascii="Times New Roman" w:eastAsia="ＭＳ 明朝" w:hAnsi="Times New Roman" w:cs="ＭＳ 明朝" w:hint="eastAsia"/>
          <w:color w:val="000000"/>
          <w:kern w:val="0"/>
          <w:sz w:val="24"/>
          <w:szCs w:val="24"/>
        </w:rPr>
        <w:t>の施行</w:t>
      </w:r>
      <w:r w:rsidR="00317713">
        <w:rPr>
          <w:rFonts w:ascii="Times New Roman" w:eastAsia="ＭＳ 明朝" w:hAnsi="Times New Roman" w:cs="ＭＳ 明朝" w:hint="eastAsia"/>
          <w:color w:val="000000"/>
          <w:kern w:val="0"/>
          <w:sz w:val="24"/>
          <w:szCs w:val="24"/>
        </w:rPr>
        <w:t>の日</w:t>
      </w:r>
      <w:r w:rsidR="00044430" w:rsidRPr="00044430">
        <w:rPr>
          <w:rFonts w:ascii="Times New Roman" w:eastAsia="ＭＳ 明朝" w:hAnsi="Times New Roman" w:cs="ＭＳ 明朝" w:hint="eastAsia"/>
          <w:color w:val="000000"/>
          <w:kern w:val="0"/>
          <w:sz w:val="24"/>
          <w:szCs w:val="24"/>
        </w:rPr>
        <w:t>前においても</w:t>
      </w:r>
      <w:r w:rsidR="00317713">
        <w:rPr>
          <w:rFonts w:ascii="Times New Roman" w:eastAsia="ＭＳ 明朝" w:hAnsi="Times New Roman" w:cs="ＭＳ 明朝" w:hint="eastAsia"/>
          <w:color w:val="000000"/>
          <w:kern w:val="0"/>
          <w:sz w:val="24"/>
          <w:szCs w:val="24"/>
        </w:rPr>
        <w:t>、</w:t>
      </w:r>
      <w:r w:rsidR="00044430" w:rsidRPr="00044430">
        <w:rPr>
          <w:rFonts w:ascii="Times New Roman" w:eastAsia="ＭＳ 明朝" w:hAnsi="Times New Roman" w:cs="ＭＳ 明朝" w:hint="eastAsia"/>
          <w:color w:val="000000"/>
          <w:kern w:val="0"/>
          <w:sz w:val="24"/>
          <w:szCs w:val="24"/>
        </w:rPr>
        <w:t>行うことができる。</w:t>
      </w:r>
    </w:p>
    <w:p w14:paraId="1C8BD7AE" w14:textId="703DB4E5" w:rsidR="001372A7" w:rsidRDefault="001372A7" w:rsidP="001F5D13">
      <w:pPr>
        <w:overflowPunct w:val="0"/>
        <w:autoSpaceDE w:val="0"/>
        <w:autoSpaceDN w:val="0"/>
        <w:ind w:left="240" w:hangingChars="100" w:hanging="24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附　則</w:t>
      </w:r>
    </w:p>
    <w:p w14:paraId="3447C68A" w14:textId="01C3A8E8" w:rsidR="001372A7" w:rsidRPr="00F1186F" w:rsidRDefault="001372A7" w:rsidP="00751B94">
      <w:pPr>
        <w:overflowPunct w:val="0"/>
        <w:autoSpaceDE w:val="0"/>
        <w:autoSpaceDN w:val="0"/>
        <w:ind w:firstLineChars="100" w:firstLine="240"/>
        <w:textAlignment w:val="baseline"/>
        <w:rPr>
          <w:rFonts w:ascii="Times New Roman" w:eastAsia="ＭＳ 明朝" w:hAnsi="Times New Roman" w:cs="ＭＳ 明朝"/>
          <w:color w:val="000000" w:themeColor="text1"/>
          <w:kern w:val="0"/>
          <w:sz w:val="24"/>
          <w:szCs w:val="24"/>
        </w:rPr>
      </w:pPr>
      <w:r w:rsidRPr="00F1186F">
        <w:rPr>
          <w:rFonts w:ascii="Times New Roman" w:eastAsia="ＭＳ 明朝" w:hAnsi="Times New Roman" w:cs="ＭＳ 明朝" w:hint="eastAsia"/>
          <w:color w:val="000000" w:themeColor="text1"/>
          <w:kern w:val="0"/>
          <w:sz w:val="24"/>
          <w:szCs w:val="24"/>
        </w:rPr>
        <w:t>この要領は、令和８年７月１日から施行する。</w:t>
      </w:r>
    </w:p>
    <w:sectPr w:rsidR="001372A7" w:rsidRPr="00F1186F" w:rsidSect="00152245">
      <w:pgSz w:w="11906" w:h="16838" w:code="9"/>
      <w:pgMar w:top="1134" w:right="1134" w:bottom="1134" w:left="1134" w:header="851" w:footer="992" w:gutter="0"/>
      <w:cols w:space="425"/>
      <w:docGrid w:type="linesAndChars" w:linePitch="4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4216" w14:textId="77777777" w:rsidR="00DC5652" w:rsidRDefault="00DC5652" w:rsidP="00B46B79">
      <w:r>
        <w:separator/>
      </w:r>
    </w:p>
  </w:endnote>
  <w:endnote w:type="continuationSeparator" w:id="0">
    <w:p w14:paraId="50074CE9" w14:textId="77777777" w:rsidR="00DC5652" w:rsidRDefault="00DC5652" w:rsidP="00B4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2C95" w14:textId="77777777" w:rsidR="00DC5652" w:rsidRDefault="00DC5652" w:rsidP="00B46B79">
      <w:r>
        <w:separator/>
      </w:r>
    </w:p>
  </w:footnote>
  <w:footnote w:type="continuationSeparator" w:id="0">
    <w:p w14:paraId="4566E802" w14:textId="77777777" w:rsidR="00DC5652" w:rsidRDefault="00DC5652" w:rsidP="00B4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F1"/>
    <w:rsid w:val="00023BAD"/>
    <w:rsid w:val="00030365"/>
    <w:rsid w:val="00041BB3"/>
    <w:rsid w:val="00044430"/>
    <w:rsid w:val="00080874"/>
    <w:rsid w:val="00086948"/>
    <w:rsid w:val="000F2E1A"/>
    <w:rsid w:val="000F5AC4"/>
    <w:rsid w:val="00100D0A"/>
    <w:rsid w:val="0010156E"/>
    <w:rsid w:val="0011326F"/>
    <w:rsid w:val="00120977"/>
    <w:rsid w:val="001372A7"/>
    <w:rsid w:val="00152245"/>
    <w:rsid w:val="001712E6"/>
    <w:rsid w:val="001744F6"/>
    <w:rsid w:val="00174A85"/>
    <w:rsid w:val="001831FC"/>
    <w:rsid w:val="001851D6"/>
    <w:rsid w:val="001C25EA"/>
    <w:rsid w:val="001F0AAD"/>
    <w:rsid w:val="001F5D13"/>
    <w:rsid w:val="00246150"/>
    <w:rsid w:val="00253A09"/>
    <w:rsid w:val="00260758"/>
    <w:rsid w:val="00262DC7"/>
    <w:rsid w:val="002631B6"/>
    <w:rsid w:val="00265478"/>
    <w:rsid w:val="002739CD"/>
    <w:rsid w:val="00273E15"/>
    <w:rsid w:val="00283B11"/>
    <w:rsid w:val="002E0C70"/>
    <w:rsid w:val="002E1CD8"/>
    <w:rsid w:val="002E2CE9"/>
    <w:rsid w:val="002E77AA"/>
    <w:rsid w:val="00317713"/>
    <w:rsid w:val="00320923"/>
    <w:rsid w:val="00333E87"/>
    <w:rsid w:val="00341EFC"/>
    <w:rsid w:val="00346A70"/>
    <w:rsid w:val="00370A57"/>
    <w:rsid w:val="003D33AE"/>
    <w:rsid w:val="00411F8E"/>
    <w:rsid w:val="004223BC"/>
    <w:rsid w:val="00432E3D"/>
    <w:rsid w:val="0049001E"/>
    <w:rsid w:val="004B0E63"/>
    <w:rsid w:val="004D2941"/>
    <w:rsid w:val="004D36CA"/>
    <w:rsid w:val="004D6798"/>
    <w:rsid w:val="0055481F"/>
    <w:rsid w:val="005611B9"/>
    <w:rsid w:val="005814FF"/>
    <w:rsid w:val="00595A29"/>
    <w:rsid w:val="005B214C"/>
    <w:rsid w:val="005C479A"/>
    <w:rsid w:val="005C69D6"/>
    <w:rsid w:val="005F5A94"/>
    <w:rsid w:val="00621469"/>
    <w:rsid w:val="0062218A"/>
    <w:rsid w:val="00650B80"/>
    <w:rsid w:val="006510D8"/>
    <w:rsid w:val="006532B8"/>
    <w:rsid w:val="00671708"/>
    <w:rsid w:val="006717A0"/>
    <w:rsid w:val="00686E94"/>
    <w:rsid w:val="006940B7"/>
    <w:rsid w:val="006B6CAF"/>
    <w:rsid w:val="006D1B10"/>
    <w:rsid w:val="006D368E"/>
    <w:rsid w:val="006E7FBD"/>
    <w:rsid w:val="006F057B"/>
    <w:rsid w:val="00724B3F"/>
    <w:rsid w:val="007366BC"/>
    <w:rsid w:val="00745C9E"/>
    <w:rsid w:val="00751B94"/>
    <w:rsid w:val="0075712E"/>
    <w:rsid w:val="0076690B"/>
    <w:rsid w:val="00793858"/>
    <w:rsid w:val="007A75DB"/>
    <w:rsid w:val="007B6D95"/>
    <w:rsid w:val="007D7241"/>
    <w:rsid w:val="007F1285"/>
    <w:rsid w:val="007F3F80"/>
    <w:rsid w:val="00812433"/>
    <w:rsid w:val="00816077"/>
    <w:rsid w:val="0082474D"/>
    <w:rsid w:val="0086790B"/>
    <w:rsid w:val="00875FF1"/>
    <w:rsid w:val="008A0B33"/>
    <w:rsid w:val="008A609E"/>
    <w:rsid w:val="008C67FD"/>
    <w:rsid w:val="008D3FE8"/>
    <w:rsid w:val="009261A2"/>
    <w:rsid w:val="0097700A"/>
    <w:rsid w:val="009F2E93"/>
    <w:rsid w:val="00A346F6"/>
    <w:rsid w:val="00A4527D"/>
    <w:rsid w:val="00A53817"/>
    <w:rsid w:val="00A73AB3"/>
    <w:rsid w:val="00A81359"/>
    <w:rsid w:val="00A82466"/>
    <w:rsid w:val="00AA5EB4"/>
    <w:rsid w:val="00AD519C"/>
    <w:rsid w:val="00AE6E95"/>
    <w:rsid w:val="00AF0D17"/>
    <w:rsid w:val="00B15F7C"/>
    <w:rsid w:val="00B1788D"/>
    <w:rsid w:val="00B41AB4"/>
    <w:rsid w:val="00B4511F"/>
    <w:rsid w:val="00B46B79"/>
    <w:rsid w:val="00B47862"/>
    <w:rsid w:val="00B55BF6"/>
    <w:rsid w:val="00B74DBA"/>
    <w:rsid w:val="00B805BD"/>
    <w:rsid w:val="00B80BD4"/>
    <w:rsid w:val="00BE5DEE"/>
    <w:rsid w:val="00BE74BE"/>
    <w:rsid w:val="00C05553"/>
    <w:rsid w:val="00C27A59"/>
    <w:rsid w:val="00C375E5"/>
    <w:rsid w:val="00C47816"/>
    <w:rsid w:val="00C64ED1"/>
    <w:rsid w:val="00CA448C"/>
    <w:rsid w:val="00CA5BA6"/>
    <w:rsid w:val="00CB3C91"/>
    <w:rsid w:val="00CD57A3"/>
    <w:rsid w:val="00CE2C12"/>
    <w:rsid w:val="00CE48AA"/>
    <w:rsid w:val="00CE5F33"/>
    <w:rsid w:val="00CF533E"/>
    <w:rsid w:val="00D13CA4"/>
    <w:rsid w:val="00D22591"/>
    <w:rsid w:val="00D2390E"/>
    <w:rsid w:val="00D5355B"/>
    <w:rsid w:val="00D60F59"/>
    <w:rsid w:val="00D7323E"/>
    <w:rsid w:val="00D84DBF"/>
    <w:rsid w:val="00D94DA4"/>
    <w:rsid w:val="00DC5652"/>
    <w:rsid w:val="00DC5A0B"/>
    <w:rsid w:val="00E04AB9"/>
    <w:rsid w:val="00E51587"/>
    <w:rsid w:val="00E57120"/>
    <w:rsid w:val="00E61247"/>
    <w:rsid w:val="00E91924"/>
    <w:rsid w:val="00EE34FB"/>
    <w:rsid w:val="00EE7A61"/>
    <w:rsid w:val="00EF0E29"/>
    <w:rsid w:val="00F11627"/>
    <w:rsid w:val="00F1186F"/>
    <w:rsid w:val="00F17CE8"/>
    <w:rsid w:val="00F3110A"/>
    <w:rsid w:val="00F31ED0"/>
    <w:rsid w:val="00F540E6"/>
    <w:rsid w:val="00F571ED"/>
    <w:rsid w:val="00F812A8"/>
    <w:rsid w:val="00F84699"/>
    <w:rsid w:val="00F95B73"/>
    <w:rsid w:val="00F95DA8"/>
    <w:rsid w:val="00F962D7"/>
    <w:rsid w:val="00FB769C"/>
    <w:rsid w:val="00FE3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2E599"/>
  <w15:chartTrackingRefBased/>
  <w15:docId w15:val="{084A5E08-AB15-4EE1-8C71-C16AA3A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9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B79"/>
    <w:pPr>
      <w:tabs>
        <w:tab w:val="center" w:pos="4252"/>
        <w:tab w:val="right" w:pos="8504"/>
      </w:tabs>
      <w:snapToGrid w:val="0"/>
    </w:pPr>
  </w:style>
  <w:style w:type="character" w:customStyle="1" w:styleId="a5">
    <w:name w:val="ヘッダー (文字)"/>
    <w:basedOn w:val="a0"/>
    <w:link w:val="a4"/>
    <w:uiPriority w:val="99"/>
    <w:rsid w:val="00B46B79"/>
  </w:style>
  <w:style w:type="paragraph" w:styleId="a6">
    <w:name w:val="footer"/>
    <w:basedOn w:val="a"/>
    <w:link w:val="a7"/>
    <w:uiPriority w:val="99"/>
    <w:unhideWhenUsed/>
    <w:rsid w:val="00B46B79"/>
    <w:pPr>
      <w:tabs>
        <w:tab w:val="center" w:pos="4252"/>
        <w:tab w:val="right" w:pos="8504"/>
      </w:tabs>
      <w:snapToGrid w:val="0"/>
    </w:pPr>
  </w:style>
  <w:style w:type="character" w:customStyle="1" w:styleId="a7">
    <w:name w:val="フッター (文字)"/>
    <w:basedOn w:val="a0"/>
    <w:link w:val="a6"/>
    <w:uiPriority w:val="99"/>
    <w:rsid w:val="00B46B79"/>
  </w:style>
  <w:style w:type="paragraph" w:styleId="a8">
    <w:name w:val="Balloon Text"/>
    <w:basedOn w:val="a"/>
    <w:link w:val="a9"/>
    <w:uiPriority w:val="99"/>
    <w:semiHidden/>
    <w:unhideWhenUsed/>
    <w:rsid w:val="00B178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78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6333">
      <w:bodyDiv w:val="1"/>
      <w:marLeft w:val="0"/>
      <w:marRight w:val="0"/>
      <w:marTop w:val="0"/>
      <w:marBottom w:val="0"/>
      <w:divBdr>
        <w:top w:val="none" w:sz="0" w:space="0" w:color="auto"/>
        <w:left w:val="none" w:sz="0" w:space="0" w:color="auto"/>
        <w:bottom w:val="none" w:sz="0" w:space="0" w:color="auto"/>
        <w:right w:val="none" w:sz="0" w:space="0" w:color="auto"/>
      </w:divBdr>
      <w:divsChild>
        <w:div w:id="177082627">
          <w:marLeft w:val="0"/>
          <w:marRight w:val="0"/>
          <w:marTop w:val="0"/>
          <w:marBottom w:val="0"/>
          <w:divBdr>
            <w:top w:val="none" w:sz="0" w:space="0" w:color="auto"/>
            <w:left w:val="none" w:sz="0" w:space="0" w:color="auto"/>
            <w:bottom w:val="none" w:sz="0" w:space="0" w:color="auto"/>
            <w:right w:val="none" w:sz="0" w:space="0" w:color="auto"/>
          </w:divBdr>
          <w:divsChild>
            <w:div w:id="1726221503">
              <w:marLeft w:val="0"/>
              <w:marRight w:val="0"/>
              <w:marTop w:val="0"/>
              <w:marBottom w:val="0"/>
              <w:divBdr>
                <w:top w:val="none" w:sz="0" w:space="0" w:color="auto"/>
                <w:left w:val="none" w:sz="0" w:space="0" w:color="auto"/>
                <w:bottom w:val="none" w:sz="0" w:space="0" w:color="auto"/>
                <w:right w:val="none" w:sz="0" w:space="0" w:color="auto"/>
              </w:divBdr>
              <w:divsChild>
                <w:div w:id="578683403">
                  <w:marLeft w:val="0"/>
                  <w:marRight w:val="0"/>
                  <w:marTop w:val="0"/>
                  <w:marBottom w:val="0"/>
                  <w:divBdr>
                    <w:top w:val="none" w:sz="0" w:space="0" w:color="auto"/>
                    <w:left w:val="none" w:sz="0" w:space="0" w:color="auto"/>
                    <w:bottom w:val="none" w:sz="0" w:space="0" w:color="auto"/>
                    <w:right w:val="none" w:sz="0" w:space="0" w:color="auto"/>
                  </w:divBdr>
                  <w:divsChild>
                    <w:div w:id="566962029">
                      <w:marLeft w:val="0"/>
                      <w:marRight w:val="0"/>
                      <w:marTop w:val="0"/>
                      <w:marBottom w:val="0"/>
                      <w:divBdr>
                        <w:top w:val="none" w:sz="0" w:space="0" w:color="auto"/>
                        <w:left w:val="none" w:sz="0" w:space="0" w:color="auto"/>
                        <w:bottom w:val="none" w:sz="0" w:space="0" w:color="auto"/>
                        <w:right w:val="none" w:sz="0" w:space="0" w:color="auto"/>
                      </w:divBdr>
                      <w:divsChild>
                        <w:div w:id="1766462479">
                          <w:marLeft w:val="0"/>
                          <w:marRight w:val="0"/>
                          <w:marTop w:val="0"/>
                          <w:marBottom w:val="0"/>
                          <w:divBdr>
                            <w:top w:val="none" w:sz="0" w:space="0" w:color="auto"/>
                            <w:left w:val="none" w:sz="0" w:space="0" w:color="auto"/>
                            <w:bottom w:val="none" w:sz="0" w:space="0" w:color="auto"/>
                            <w:right w:val="none" w:sz="0" w:space="0" w:color="auto"/>
                          </w:divBdr>
                        </w:div>
                        <w:div w:id="399642979">
                          <w:marLeft w:val="0"/>
                          <w:marRight w:val="0"/>
                          <w:marTop w:val="0"/>
                          <w:marBottom w:val="0"/>
                          <w:divBdr>
                            <w:top w:val="none" w:sz="0" w:space="0" w:color="auto"/>
                            <w:left w:val="none" w:sz="0" w:space="0" w:color="auto"/>
                            <w:bottom w:val="none" w:sz="0" w:space="0" w:color="auto"/>
                            <w:right w:val="none" w:sz="0" w:space="0" w:color="auto"/>
                          </w:divBdr>
                        </w:div>
                        <w:div w:id="495851246">
                          <w:marLeft w:val="0"/>
                          <w:marRight w:val="0"/>
                          <w:marTop w:val="0"/>
                          <w:marBottom w:val="0"/>
                          <w:divBdr>
                            <w:top w:val="none" w:sz="0" w:space="0" w:color="auto"/>
                            <w:left w:val="none" w:sz="0" w:space="0" w:color="auto"/>
                            <w:bottom w:val="none" w:sz="0" w:space="0" w:color="auto"/>
                            <w:right w:val="none" w:sz="0" w:space="0" w:color="auto"/>
                          </w:divBdr>
                        </w:div>
                        <w:div w:id="863981730">
                          <w:marLeft w:val="0"/>
                          <w:marRight w:val="0"/>
                          <w:marTop w:val="0"/>
                          <w:marBottom w:val="0"/>
                          <w:divBdr>
                            <w:top w:val="none" w:sz="0" w:space="0" w:color="auto"/>
                            <w:left w:val="none" w:sz="0" w:space="0" w:color="auto"/>
                            <w:bottom w:val="none" w:sz="0" w:space="0" w:color="auto"/>
                            <w:right w:val="none" w:sz="0" w:space="0" w:color="auto"/>
                          </w:divBdr>
                        </w:div>
                        <w:div w:id="620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F6D0-90AD-4F19-99DE-4617CA48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4</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近藤友紀子</dc:creator>
  <cp:lastModifiedBy>安岡春菜</cp:lastModifiedBy>
  <cp:revision>40</cp:revision>
  <cp:lastPrinted>2020-10-23T02:44:00Z</cp:lastPrinted>
  <dcterms:created xsi:type="dcterms:W3CDTF">2019-05-28T23:51:00Z</dcterms:created>
  <dcterms:modified xsi:type="dcterms:W3CDTF">2026-06-25T07:01:00Z</dcterms:modified>
</cp:coreProperties>
</file>