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34" w:type="dxa"/>
        <w:tblInd w:w="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"/>
        <w:gridCol w:w="2159"/>
        <w:gridCol w:w="1701"/>
        <w:gridCol w:w="426"/>
        <w:gridCol w:w="708"/>
        <w:gridCol w:w="2127"/>
        <w:gridCol w:w="1579"/>
      </w:tblGrid>
      <w:tr w:rsidR="00651492" w:rsidRPr="00651492" w14:paraId="4A4ACC17" w14:textId="77777777" w:rsidTr="00651492">
        <w:trPr>
          <w:trHeight w:val="448"/>
        </w:trPr>
        <w:tc>
          <w:tcPr>
            <w:tcW w:w="923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2260E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G30"/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（参考様式）指導者等名簿（保険に加入する者）</w:t>
            </w:r>
            <w:bookmarkEnd w:id="0"/>
          </w:p>
        </w:tc>
      </w:tr>
      <w:tr w:rsidR="00651492" w:rsidRPr="00651492" w14:paraId="30C22985" w14:textId="77777777" w:rsidTr="00C339BD">
        <w:trPr>
          <w:trHeight w:val="18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46280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3A1AB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DD671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8852C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98D79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54668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AE078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1492" w:rsidRPr="00651492" w14:paraId="295362A5" w14:textId="77777777" w:rsidTr="00C339BD">
        <w:trPr>
          <w:trHeight w:val="4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FA990" w14:textId="77777777" w:rsidR="00651492" w:rsidRPr="00651492" w:rsidRDefault="00651492" w:rsidP="002F4E5D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8AF6A" w14:textId="77777777" w:rsidR="00651492" w:rsidRPr="00651492" w:rsidRDefault="00651492" w:rsidP="002F4E5D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CE2E87" w14:textId="77777777" w:rsidR="00651492" w:rsidRPr="00651492" w:rsidRDefault="00651492" w:rsidP="002F4E5D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団体名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DBD3A6" w14:textId="77777777" w:rsidR="00651492" w:rsidRPr="00651492" w:rsidRDefault="00651492" w:rsidP="002F4E5D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C339BD" w:rsidRPr="00651492" w14:paraId="2E573230" w14:textId="77777777" w:rsidTr="00C339BD">
        <w:trPr>
          <w:trHeight w:val="37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CDB78" w14:textId="77777777" w:rsidR="00C339BD" w:rsidRPr="00651492" w:rsidRDefault="00C339BD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C7358" w14:textId="77777777" w:rsidR="00C339BD" w:rsidRPr="00651492" w:rsidRDefault="00C339BD" w:rsidP="006514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1CE42" w14:textId="77777777" w:rsidR="00C339BD" w:rsidRPr="00651492" w:rsidRDefault="00C339BD" w:rsidP="006514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2AB46" w14:textId="77777777" w:rsidR="00C339BD" w:rsidRPr="00651492" w:rsidRDefault="00C339BD" w:rsidP="006514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1421E" w14:textId="77777777" w:rsidR="00C339BD" w:rsidRPr="00651492" w:rsidRDefault="00C339BD" w:rsidP="006514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260BF" w14:textId="77777777" w:rsidR="00C339BD" w:rsidRPr="00651492" w:rsidRDefault="00C339BD" w:rsidP="006514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6819E" w14:textId="77777777" w:rsidR="00C339BD" w:rsidRPr="00651492" w:rsidRDefault="00C339BD" w:rsidP="006514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1492" w:rsidRPr="00651492" w14:paraId="22EE3900" w14:textId="77777777" w:rsidTr="00C339BD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B1A7567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№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116E30E" w14:textId="77777777" w:rsidR="00651492" w:rsidRPr="00C339BD" w:rsidRDefault="00651492" w:rsidP="006514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39B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6118CFF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区分</w:t>
            </w: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（いずれかに○）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ABE52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64425A8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F657E04" w14:textId="77777777" w:rsidR="00651492" w:rsidRPr="00C339BD" w:rsidRDefault="00651492" w:rsidP="006514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339B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氏名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3A02D14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区分</w:t>
            </w: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（いずれかに○）</w:t>
            </w:r>
          </w:p>
        </w:tc>
      </w:tr>
      <w:tr w:rsidR="00651492" w:rsidRPr="00651492" w14:paraId="51E4A4CE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7B96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AE104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720C8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179B0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63766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EB17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2C38D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7C923298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34F99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7579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49B71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C1AE3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5254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2E85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C5B2A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548B2C80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BF758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CA3D7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43C6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2E682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1F26D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1A57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52DCE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6588E2C5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FD4B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1B70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4E75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53D63E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C609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4C57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9639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480A0FDE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8625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70678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F8F2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E1D1A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F4955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D2863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FDA8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6EA10EAF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8F8A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27D73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4FDC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B95C5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D8C9E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87261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92B6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7551146C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33C1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74767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B47E3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1808A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D2D5C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0CBF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FCB90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37FFD8D2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96D84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B4B94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273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F3CC4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B26FC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36E15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301FC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53FC5A76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DB392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EC97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71CC5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78916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2CA76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F6EC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6955A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7D824006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469F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D0EDC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00A9B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39960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D323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C8B2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72C7C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21043FE1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F221D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C76CB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635CC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A83E4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7ED1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1296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C53C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1EE99CB3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34D3E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0755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1307A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DA809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5ACD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5C4A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D5959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63087F22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520D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17A16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59522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6FC90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F787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BE05E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B4666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7D4B5E5B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23183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25996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B805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75A34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C542E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5A01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7A46A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466150F3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FBFD2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EB163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7CB20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87241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3E32E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4510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391F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1BE210F1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B4954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E732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A2E2C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A32FD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2E80E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D3A40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88EF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205A235C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B867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32DD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F3443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49813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F16A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2130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F253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24A42ECA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45A8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1193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228C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92F4C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859AB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4AD8B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7EB7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2C1A4BEC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BC0C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1E8D6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E105E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6A995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4A541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6636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1F6EB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595B7A9B" w14:textId="77777777" w:rsidTr="00C339BD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F5935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E9C6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E0826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B94FD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F7910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43BC5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5D00E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651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指　補　運</w:t>
            </w:r>
          </w:p>
        </w:tc>
      </w:tr>
      <w:tr w:rsidR="00651492" w:rsidRPr="00651492" w14:paraId="7E2D6FEA" w14:textId="77777777" w:rsidTr="00C339BD">
        <w:trPr>
          <w:trHeight w:val="16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B7E20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26818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02BB9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A2B3B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933CE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5103F" w14:textId="77777777" w:rsidR="00651492" w:rsidRPr="00651492" w:rsidRDefault="00651492" w:rsidP="0065149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D1362" w14:textId="77777777" w:rsidR="00651492" w:rsidRPr="00651492" w:rsidRDefault="00651492" w:rsidP="006514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7666107" w14:textId="4E57DB9E" w:rsidR="00C339BD" w:rsidRPr="002F4E5D" w:rsidRDefault="002F4E5D" w:rsidP="00C339BD">
      <w:pPr>
        <w:spacing w:afterLines="20" w:after="93" w:line="320" w:lineRule="exact"/>
        <w:ind w:leftChars="100" w:left="450" w:hangingChars="100" w:hanging="240"/>
        <w:rPr>
          <w:rFonts w:ascii="ＭＳ 明朝" w:eastAsia="ＭＳ 明朝" w:hAnsi="ＭＳ 明朝" w:hint="eastAsia"/>
          <w:sz w:val="24"/>
          <w:szCs w:val="28"/>
        </w:rPr>
      </w:pPr>
      <w:r w:rsidRPr="002F4E5D">
        <w:rPr>
          <w:rFonts w:ascii="ＭＳ 明朝" w:eastAsia="ＭＳ 明朝" w:hAnsi="ＭＳ 明朝" w:hint="eastAsia"/>
          <w:sz w:val="24"/>
          <w:szCs w:val="28"/>
        </w:rPr>
        <w:t>※</w:t>
      </w:r>
      <w:r w:rsidRPr="00C339BD">
        <w:rPr>
          <w:rFonts w:ascii="ＭＳ ゴシック" w:eastAsia="ＭＳ ゴシック" w:hAnsi="ＭＳ ゴシック" w:hint="eastAsia"/>
          <w:sz w:val="24"/>
          <w:szCs w:val="28"/>
        </w:rPr>
        <w:t>「氏名」欄</w:t>
      </w:r>
      <w:r>
        <w:rPr>
          <w:rFonts w:ascii="ＭＳ 明朝" w:eastAsia="ＭＳ 明朝" w:hAnsi="ＭＳ 明朝" w:hint="eastAsia"/>
          <w:sz w:val="24"/>
          <w:szCs w:val="28"/>
        </w:rPr>
        <w:t>は、</w:t>
      </w:r>
      <w:r w:rsidR="00C339BD">
        <w:rPr>
          <w:rFonts w:ascii="ＭＳ 明朝" w:eastAsia="ＭＳ 明朝" w:hAnsi="ＭＳ 明朝" w:hint="eastAsia"/>
          <w:sz w:val="24"/>
          <w:szCs w:val="28"/>
        </w:rPr>
        <w:t>様式１号「３　運営に携わる構成メンバー」欄に記載の者以外の</w:t>
      </w:r>
      <w:r w:rsidRPr="002F4E5D">
        <w:rPr>
          <w:rFonts w:ascii="ＭＳ 明朝" w:eastAsia="ＭＳ 明朝" w:hAnsi="ＭＳ 明朝" w:hint="eastAsia"/>
          <w:sz w:val="24"/>
          <w:szCs w:val="28"/>
        </w:rPr>
        <w:t>保険に加入する指導者等の氏名を記載してください。</w:t>
      </w:r>
    </w:p>
    <w:p w14:paraId="4BC0D90D" w14:textId="5CFB6A93" w:rsidR="002F4E5D" w:rsidRPr="002F4E5D" w:rsidRDefault="002F4E5D" w:rsidP="00C339BD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F4E5D">
        <w:rPr>
          <w:rFonts w:ascii="ＭＳ 明朝" w:eastAsia="ＭＳ 明朝" w:hAnsi="ＭＳ 明朝" w:hint="eastAsia"/>
          <w:sz w:val="24"/>
          <w:szCs w:val="28"/>
        </w:rPr>
        <w:t>※</w:t>
      </w:r>
      <w:r w:rsidRPr="00C339BD">
        <w:rPr>
          <w:rFonts w:ascii="ＭＳ ゴシック" w:eastAsia="ＭＳ ゴシック" w:hAnsi="ＭＳ ゴシック" w:hint="eastAsia"/>
          <w:sz w:val="24"/>
          <w:szCs w:val="28"/>
        </w:rPr>
        <w:t>「区分」欄</w:t>
      </w:r>
      <w:r>
        <w:rPr>
          <w:rFonts w:ascii="ＭＳ 明朝" w:eastAsia="ＭＳ 明朝" w:hAnsi="ＭＳ 明朝" w:hint="eastAsia"/>
          <w:sz w:val="24"/>
          <w:szCs w:val="28"/>
        </w:rPr>
        <w:t>は、</w:t>
      </w:r>
      <w:r w:rsidRPr="002F4E5D">
        <w:rPr>
          <w:rFonts w:ascii="ＭＳ 明朝" w:eastAsia="ＭＳ 明朝" w:hAnsi="ＭＳ 明朝" w:hint="eastAsia"/>
          <w:sz w:val="24"/>
          <w:szCs w:val="28"/>
        </w:rPr>
        <w:t>いずれかに○を付けてください。</w:t>
      </w:r>
    </w:p>
    <w:p w14:paraId="40539F50" w14:textId="75A45049" w:rsidR="002F4E5D" w:rsidRPr="002F4E5D" w:rsidRDefault="002F4E5D" w:rsidP="00C339BD">
      <w:pPr>
        <w:spacing w:afterLines="20" w:after="93" w:line="320" w:lineRule="exact"/>
        <w:ind w:firstLineChars="300" w:firstLine="72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Pr="002F4E5D">
        <w:rPr>
          <w:rFonts w:ascii="ＭＳ ゴシック" w:eastAsia="ＭＳ ゴシック" w:hAnsi="ＭＳ ゴシック" w:hint="eastAsia"/>
          <w:sz w:val="24"/>
          <w:szCs w:val="28"/>
        </w:rPr>
        <w:t>区分</w:t>
      </w:r>
      <w:r>
        <w:rPr>
          <w:rFonts w:ascii="ＭＳ ゴシック" w:eastAsia="ＭＳ ゴシック" w:hAnsi="ＭＳ ゴシック" w:hint="eastAsia"/>
          <w:sz w:val="24"/>
          <w:szCs w:val="28"/>
        </w:rPr>
        <w:t>】</w:t>
      </w:r>
      <w:r w:rsidRPr="002F4E5D">
        <w:rPr>
          <w:rFonts w:ascii="ＭＳ ゴシック" w:eastAsia="ＭＳ ゴシック" w:hAnsi="ＭＳ ゴシック" w:hint="eastAsia"/>
          <w:sz w:val="24"/>
          <w:szCs w:val="28"/>
        </w:rPr>
        <w:t>指</w:t>
      </w:r>
      <w:r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Pr="002F4E5D">
        <w:rPr>
          <w:rFonts w:ascii="ＭＳ ゴシック" w:eastAsia="ＭＳ ゴシック" w:hAnsi="ＭＳ ゴシック" w:hint="eastAsia"/>
          <w:sz w:val="24"/>
          <w:szCs w:val="28"/>
        </w:rPr>
        <w:t>指導者、補</w:t>
      </w:r>
      <w:r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Pr="002F4E5D">
        <w:rPr>
          <w:rFonts w:ascii="ＭＳ ゴシック" w:eastAsia="ＭＳ ゴシック" w:hAnsi="ＭＳ ゴシック" w:hint="eastAsia"/>
          <w:sz w:val="24"/>
          <w:szCs w:val="28"/>
        </w:rPr>
        <w:t>補助者、運</w:t>
      </w:r>
      <w:r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Pr="002F4E5D">
        <w:rPr>
          <w:rFonts w:ascii="ＭＳ ゴシック" w:eastAsia="ＭＳ ゴシック" w:hAnsi="ＭＳ ゴシック" w:hint="eastAsia"/>
          <w:sz w:val="24"/>
          <w:szCs w:val="28"/>
        </w:rPr>
        <w:t>運営に携わる者（団体の代表者含む）</w:t>
      </w:r>
    </w:p>
    <w:p w14:paraId="03AAF849" w14:textId="1B910ED2" w:rsidR="002F4E5D" w:rsidRPr="00C339BD" w:rsidRDefault="002F4E5D" w:rsidP="00C339BD">
      <w:pPr>
        <w:spacing w:line="320" w:lineRule="exact"/>
        <w:ind w:firstLineChars="100" w:firstLine="240"/>
        <w:rPr>
          <w:rFonts w:ascii="ＭＳ 明朝" w:eastAsia="ＭＳ 明朝" w:hAnsi="ＭＳ 明朝" w:hint="eastAsia"/>
          <w:sz w:val="24"/>
          <w:szCs w:val="28"/>
        </w:rPr>
      </w:pPr>
      <w:r w:rsidRPr="002F4E5D">
        <w:rPr>
          <w:rFonts w:ascii="ＭＳ 明朝" w:eastAsia="ＭＳ 明朝" w:hAnsi="ＭＳ 明朝" w:hint="eastAsia"/>
          <w:sz w:val="24"/>
          <w:szCs w:val="28"/>
        </w:rPr>
        <w:t>※様式は、この様式でなくても構いません。（「区分」がわかるように記載してください。）</w:t>
      </w:r>
    </w:p>
    <w:sectPr w:rsidR="002F4E5D" w:rsidRPr="00C339BD" w:rsidSect="00C339BD">
      <w:pgSz w:w="11906" w:h="16838" w:code="9"/>
      <w:pgMar w:top="1134" w:right="1134" w:bottom="1134" w:left="1134" w:header="851" w:footer="992" w:gutter="0"/>
      <w:cols w:space="425"/>
      <w:docGrid w:type="linesAndChars" w:linePitch="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5BF3" w14:textId="77777777" w:rsidR="00651492" w:rsidRDefault="00651492" w:rsidP="00651492">
      <w:r>
        <w:separator/>
      </w:r>
    </w:p>
  </w:endnote>
  <w:endnote w:type="continuationSeparator" w:id="0">
    <w:p w14:paraId="46A20CD2" w14:textId="77777777" w:rsidR="00651492" w:rsidRDefault="00651492" w:rsidP="0065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A104D" w14:textId="77777777" w:rsidR="00651492" w:rsidRDefault="00651492" w:rsidP="00651492">
      <w:r>
        <w:separator/>
      </w:r>
    </w:p>
  </w:footnote>
  <w:footnote w:type="continuationSeparator" w:id="0">
    <w:p w14:paraId="7585D5FF" w14:textId="77777777" w:rsidR="00651492" w:rsidRDefault="00651492" w:rsidP="0065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A7"/>
    <w:rsid w:val="000172BB"/>
    <w:rsid w:val="00190AA7"/>
    <w:rsid w:val="002F4E5D"/>
    <w:rsid w:val="00651492"/>
    <w:rsid w:val="0070426C"/>
    <w:rsid w:val="007E5D11"/>
    <w:rsid w:val="00AA6101"/>
    <w:rsid w:val="00C3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A8901"/>
  <w15:chartTrackingRefBased/>
  <w15:docId w15:val="{D32C2866-4C25-4D29-B2D3-F6317488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0A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A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A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A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A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A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A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0A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0A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0A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0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0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0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0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0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0A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0A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A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A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A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0A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0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0A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0AA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51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1492"/>
  </w:style>
  <w:style w:type="paragraph" w:styleId="ac">
    <w:name w:val="footer"/>
    <w:basedOn w:val="a"/>
    <w:link w:val="ad"/>
    <w:uiPriority w:val="99"/>
    <w:unhideWhenUsed/>
    <w:rsid w:val="006514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稲葉真須美</dc:creator>
  <cp:keywords/>
  <dc:description/>
  <cp:lastModifiedBy>稲葉真須美</cp:lastModifiedBy>
  <cp:revision>3</cp:revision>
  <cp:lastPrinted>2025-08-19T06:09:00Z</cp:lastPrinted>
  <dcterms:created xsi:type="dcterms:W3CDTF">2025-08-19T04:54:00Z</dcterms:created>
  <dcterms:modified xsi:type="dcterms:W3CDTF">2025-08-19T06:09:00Z</dcterms:modified>
</cp:coreProperties>
</file>